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393" w:right="992" w:firstLine="3687"/>
        <w:rPr/>
      </w:pPr>
      <w:r>
        <w:rPr/>
      </w:r>
    </w:p>
    <w:p>
      <w:pPr>
        <w:pStyle w:val="Normal"/>
        <w:ind w:left="4393" w:right="992" w:firstLine="3687"/>
        <w:rPr/>
      </w:pPr>
      <w:r>
        <w:rPr/>
        <w:drawing>
          <wp:inline distT="0" distB="0" distL="0" distR="0">
            <wp:extent cx="2171700" cy="1333500"/>
            <wp:effectExtent l="0" t="0" r="0" b="0"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4956" w:right="992" w:firstLine="708"/>
        <w:rPr>
          <w:rFonts w:ascii="Bodoni MT Black" w:hAnsi="Bodoni MT Black"/>
          <w:b/>
          <w:b/>
          <w:sz w:val="72"/>
          <w:szCs w:val="72"/>
          <w:u w:val="singl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12DE4268">
                <wp:simplePos x="0" y="0"/>
                <wp:positionH relativeFrom="column">
                  <wp:posOffset>-1828165</wp:posOffset>
                </wp:positionH>
                <wp:positionV relativeFrom="paragraph">
                  <wp:posOffset>358140</wp:posOffset>
                </wp:positionV>
                <wp:extent cx="1419860" cy="343535"/>
                <wp:effectExtent l="0" t="0" r="0" b="0"/>
                <wp:wrapNone/>
                <wp:docPr id="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1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fillcolor="white" stroked="f" o:allowincell="f" style="position:absolute;margin-left:-143.95pt;margin-top:28.2pt;width:111.7pt;height:26.95pt;mso-wrap-style:none;v-text-anchor:middle" wp14:anchorId="12DE426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Bodoni MT Black" w:hAnsi="Bodoni MT Black"/>
          <w:b/>
          <w:sz w:val="72"/>
          <w:szCs w:val="72"/>
          <w:highlight w:val="yellow"/>
          <w:u w:val="single"/>
        </w:rPr>
        <w:t>"ABERTO PRAZO"</w:t>
      </w:r>
      <w:r>
        <w:rPr>
          <w:rFonts w:ascii="Bodoni MT Black" w:hAnsi="Bodoni MT Black"/>
          <w:b/>
          <w:sz w:val="72"/>
          <w:szCs w:val="72"/>
          <w:highlight w:val="yellow"/>
        </w:rPr>
        <w:t>___</w:t>
      </w:r>
    </w:p>
    <w:p>
      <w:pPr>
        <w:pStyle w:val="Normal"/>
        <w:ind w:left="426" w:firstLine="142"/>
        <w:jc w:val="center"/>
        <w:rPr>
          <w:rFonts w:ascii="Arial Black" w:hAnsi="Arial Black" w:cs="Aharoni"/>
          <w:b/>
          <w:b/>
          <w:sz w:val="72"/>
          <w:szCs w:val="72"/>
          <w:highlight w:val="cyan"/>
          <w:u w:val="single"/>
          <w:lang w:bidi="he-IL"/>
        </w:rPr>
      </w:pPr>
      <w:r>
        <w:rPr>
          <w:rFonts w:cs="Aharoni" w:ascii="Arial Black" w:hAnsi="Arial Black"/>
          <w:b/>
          <w:sz w:val="72"/>
          <w:szCs w:val="72"/>
          <w:highlight w:val="cyan"/>
          <w:u w:val="single"/>
          <w:lang w:bidi="he-IL"/>
        </w:rPr>
        <w:t>AGASALLOS DE NADAL 202</w:t>
      </w:r>
      <w:r>
        <w:rPr>
          <w:rFonts w:cs="Aharoni" w:ascii="Arial Black" w:hAnsi="Arial Black"/>
          <w:b/>
          <w:sz w:val="72"/>
          <w:szCs w:val="72"/>
          <w:highlight w:val="cyan"/>
          <w:u w:val="single"/>
          <w:lang w:bidi="he-IL"/>
        </w:rPr>
        <w:t>5</w:t>
      </w:r>
    </w:p>
    <w:p>
      <w:pPr>
        <w:pStyle w:val="Normal"/>
        <w:ind w:left="284" w:hanging="0"/>
        <w:jc w:val="center"/>
        <w:rPr>
          <w:b/>
          <w:b/>
          <w:sz w:val="56"/>
          <w:szCs w:val="56"/>
          <w:highlight w:val="cyan"/>
          <w:u w:val="single"/>
        </w:rPr>
      </w:pPr>
      <w:r>
        <w:rPr>
          <w:b/>
          <w:sz w:val="56"/>
          <w:szCs w:val="56"/>
          <w:highlight w:val="cyan"/>
          <w:u w:val="single"/>
        </w:rPr>
        <w:t>“</w:t>
      </w:r>
      <w:r>
        <w:rPr>
          <w:b/>
          <w:sz w:val="56"/>
          <w:szCs w:val="56"/>
          <w:highlight w:val="cyan"/>
          <w:u w:val="single"/>
        </w:rPr>
        <w:t>FAMILIAS CON NENOS/AS MENORES DE 15 ANOS A 01/01/202</w:t>
      </w:r>
      <w:r>
        <w:rPr>
          <w:b/>
          <w:sz w:val="56"/>
          <w:szCs w:val="56"/>
          <w:highlight w:val="cyan"/>
          <w:u w:val="single"/>
        </w:rPr>
        <w:t>6</w:t>
      </w:r>
      <w:r>
        <w:rPr>
          <w:b/>
          <w:sz w:val="56"/>
          <w:szCs w:val="56"/>
          <w:highlight w:val="cyan"/>
          <w:u w:val="single"/>
        </w:rPr>
        <w:t xml:space="preserve"> OU FAMILIAS CON NENOS/AS CON DISCAPACIDADE MENORES DE 19 ANOS A 01/01/202</w:t>
      </w:r>
      <w:r>
        <w:rPr>
          <w:b/>
          <w:sz w:val="56"/>
          <w:szCs w:val="56"/>
          <w:highlight w:val="cyan"/>
          <w:u w:val="single"/>
        </w:rPr>
        <w:t>6</w:t>
      </w:r>
      <w:r>
        <w:rPr>
          <w:b/>
          <w:sz w:val="56"/>
          <w:szCs w:val="56"/>
          <w:highlight w:val="cyan"/>
          <w:u w:val="single"/>
        </w:rPr>
        <w:t>.</w:t>
      </w:r>
    </w:p>
    <w:p>
      <w:pPr>
        <w:pStyle w:val="Normal"/>
        <w:ind w:left="567" w:firstLine="142"/>
        <w:jc w:val="center"/>
        <w:rPr>
          <w:b/>
          <w:b/>
          <w:sz w:val="20"/>
          <w:szCs w:val="20"/>
          <w:highlight w:val="yellow"/>
          <w:u w:val="single"/>
        </w:rPr>
      </w:pPr>
      <w:r>
        <w:rPr>
          <w:b/>
          <w:sz w:val="20"/>
          <w:szCs w:val="20"/>
          <w:highlight w:val="yellow"/>
          <w:u w:val="single"/>
        </w:rPr>
      </w:r>
    </w:p>
    <w:p>
      <w:pPr>
        <w:pStyle w:val="Normal"/>
        <w:ind w:left="567" w:firstLine="142"/>
        <w:jc w:val="center"/>
        <w:rPr>
          <w:b/>
          <w:b/>
          <w:sz w:val="72"/>
          <w:szCs w:val="72"/>
          <w:highlight w:val="yellow"/>
          <w:u w:val="single"/>
        </w:rPr>
      </w:pPr>
      <w:r>
        <w:rPr>
          <w:b/>
          <w:sz w:val="72"/>
          <w:szCs w:val="72"/>
          <w:highlight w:val="yellow"/>
          <w:u w:val="single"/>
        </w:rPr>
        <w:t>SOLICITUDES ATA O 2</w:t>
      </w:r>
      <w:r>
        <w:rPr>
          <w:b/>
          <w:sz w:val="72"/>
          <w:szCs w:val="72"/>
          <w:highlight w:val="yellow"/>
          <w:u w:val="single"/>
        </w:rPr>
        <w:t>8</w:t>
      </w:r>
      <w:r>
        <w:rPr>
          <w:b/>
          <w:sz w:val="72"/>
          <w:szCs w:val="72"/>
          <w:highlight w:val="yellow"/>
          <w:u w:val="single"/>
        </w:rPr>
        <w:t>/NOVEMBRO/202</w:t>
      </w:r>
      <w:r>
        <w:rPr>
          <w:b/>
          <w:sz w:val="72"/>
          <w:szCs w:val="72"/>
          <w:highlight w:val="yellow"/>
          <w:u w:val="single"/>
        </w:rPr>
        <w:t>5</w:t>
      </w:r>
    </w:p>
    <w:p>
      <w:pPr>
        <w:pStyle w:val="Normal"/>
        <w:ind w:left="567" w:firstLine="142"/>
        <w:jc w:val="center"/>
        <w:rPr>
          <w:b/>
          <w:b/>
          <w:highlight w:val="yellow"/>
          <w:u w:val="single"/>
        </w:rPr>
      </w:pPr>
      <w:r>
        <w:rPr>
          <w:b/>
          <w:highlight w:val="yellow"/>
          <w:u w:val="single"/>
        </w:rPr>
      </w:r>
    </w:p>
    <w:p>
      <w:pPr>
        <w:pStyle w:val="Normal"/>
        <w:ind w:left="284" w:firstLine="142"/>
        <w:jc w:val="center"/>
        <w:rPr>
          <w:b/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INFORMACIÓN: SERVIZOS SOCIAIS MUNICIPAIS</w:t>
      </w:r>
    </w:p>
    <w:p>
      <w:pPr>
        <w:pStyle w:val="Normal"/>
        <w:ind w:left="284" w:firstLine="142"/>
        <w:jc w:val="center"/>
        <w:rPr>
          <w:b/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TLF.- 981 40 00 00</w:t>
      </w:r>
    </w:p>
    <w:p>
      <w:pPr>
        <w:pStyle w:val="Normal"/>
        <w:ind w:left="-426" w:firstLine="142"/>
        <w:jc w:val="center"/>
        <w:rPr>
          <w:b/>
          <w:b/>
          <w:sz w:val="56"/>
          <w:szCs w:val="56"/>
          <w:u w:val="single"/>
        </w:rPr>
      </w:pPr>
      <w:r>
        <w:rPr>
          <w:b/>
          <w:sz w:val="56"/>
          <w:szCs w:val="56"/>
          <w:highlight w:val="green"/>
          <w:u w:val="single"/>
        </w:rPr>
        <w:t>ENTREGAR SOLICITUDES: OFICINA DO REXISTRO XERAL DO CONCELLO</w:t>
      </w:r>
    </w:p>
    <w:p>
      <w:pPr>
        <w:pStyle w:val="Normal"/>
        <w:ind w:left="284" w:firstLine="142"/>
        <w:jc w:val="center"/>
        <w:rPr>
          <w:b/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</w:r>
    </w:p>
    <w:p>
      <w:pPr>
        <w:pStyle w:val="Normal"/>
        <w:ind w:left="284" w:firstLine="142"/>
        <w:jc w:val="center"/>
        <w:rPr>
          <w:b/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</w:r>
    </w:p>
    <w:p>
      <w:pPr>
        <w:pStyle w:val="Normal"/>
        <w:ind w:left="284" w:firstLine="142"/>
        <w:jc w:val="center"/>
        <w:rPr>
          <w:b/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</w:r>
    </w:p>
    <w:p>
      <w:pPr>
        <w:pStyle w:val="Normal"/>
        <w:ind w:left="284" w:hanging="0"/>
        <w:jc w:val="center"/>
        <w:rPr>
          <w:b/>
          <w:b/>
          <w:sz w:val="56"/>
          <w:szCs w:val="56"/>
          <w:u w:val="single"/>
        </w:rPr>
      </w:pPr>
      <w:r>
        <w:rPr/>
      </w:r>
    </w:p>
    <w:p>
      <w:pPr>
        <w:pStyle w:val="Normal"/>
        <w:rPr>
          <w:b/>
          <w:b/>
          <w:sz w:val="56"/>
          <w:szCs w:val="56"/>
          <w:u w:val="single"/>
        </w:rPr>
      </w:pPr>
      <w:r>
        <w:rPr/>
      </w:r>
    </w:p>
    <w:p>
      <w:pPr>
        <w:pStyle w:val="Normal"/>
        <w:ind w:left="284" w:hanging="0"/>
        <w:jc w:val="center"/>
        <w:rPr>
          <w:b/>
          <w:b/>
          <w:sz w:val="56"/>
          <w:szCs w:val="56"/>
          <w:u w:val="single"/>
        </w:rPr>
      </w:pPr>
      <w:r>
        <w:rPr/>
      </w:r>
    </w:p>
    <w:tbl>
      <w:tblPr>
        <w:tblW w:w="19440" w:type="dxa"/>
        <w:jc w:val="left"/>
        <w:tblInd w:w="-3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22"/>
        <w:gridCol w:w="3390"/>
        <w:gridCol w:w="3564"/>
        <w:gridCol w:w="4032"/>
        <w:gridCol w:w="3732"/>
      </w:tblGrid>
      <w:tr>
        <w:trPr>
          <w:trHeight w:val="525" w:hRule="atLeast"/>
        </w:trPr>
        <w:tc>
          <w:tcPr>
            <w:tcW w:w="19440" w:type="dxa"/>
            <w:gridSpan w:val="5"/>
            <w:tcBorders/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  <w:u w:val="single"/>
              </w:rPr>
              <w:t>PROGRAMA DE AGASALLOS NADAL 2025</w:t>
            </w:r>
          </w:p>
        </w:tc>
      </w:tr>
      <w:tr>
        <w:trPr>
          <w:trHeight w:val="390" w:hRule="atLeast"/>
        </w:trPr>
        <w:tc>
          <w:tcPr>
            <w:tcW w:w="19440" w:type="dxa"/>
            <w:gridSpan w:val="5"/>
            <w:tcBorders/>
            <w:tcMar>
              <w:left w:w="30" w:type="dxa"/>
              <w:right w:w="30" w:type="dxa"/>
            </w:tcMar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55" w:hRule="atLeast"/>
        </w:trPr>
        <w:tc>
          <w:tcPr>
            <w:tcW w:w="4722" w:type="dxa"/>
            <w:vMerge w:val="restart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TOMANDO REFERENCIA SMI </w:t>
            </w:r>
            <w:r>
              <w:rPr>
                <w:b/>
                <w:sz w:val="28"/>
                <w:szCs w:val="28"/>
              </w:rPr>
              <w:t>2025</w:t>
            </w:r>
          </w:p>
        </w:tc>
        <w:tc>
          <w:tcPr>
            <w:tcW w:w="3390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MÁXIMO /MES</w:t>
            </w:r>
          </w:p>
        </w:tc>
        <w:tc>
          <w:tcPr>
            <w:tcW w:w="3564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 * 1.184 €</w:t>
            </w:r>
          </w:p>
        </w:tc>
        <w:tc>
          <w:tcPr>
            <w:tcW w:w="7764" w:type="dxa"/>
            <w:gridSpan w:val="2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1.776,00 €/MES</w:t>
            </w:r>
          </w:p>
        </w:tc>
      </w:tr>
      <w:tr>
        <w:trPr>
          <w:trHeight w:val="255" w:hRule="atLeast"/>
        </w:trPr>
        <w:tc>
          <w:tcPr>
            <w:tcW w:w="4722" w:type="dxa"/>
            <w:vMerge w:val="continue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390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PAGAS</w:t>
            </w:r>
          </w:p>
        </w:tc>
        <w:tc>
          <w:tcPr>
            <w:tcW w:w="3564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1,5 *16.576 €/ano</w:t>
            </w:r>
          </w:p>
        </w:tc>
        <w:tc>
          <w:tcPr>
            <w:tcW w:w="7764" w:type="dxa"/>
            <w:gridSpan w:val="2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24.864,00 €/ANO</w:t>
            </w:r>
          </w:p>
        </w:tc>
      </w:tr>
      <w:tr>
        <w:trPr>
          <w:trHeight w:val="90" w:hRule="atLeast"/>
        </w:trPr>
        <w:tc>
          <w:tcPr>
            <w:tcW w:w="4722" w:type="dxa"/>
            <w:tcBorders/>
            <w:tcMar>
              <w:left w:w="30" w:type="dxa"/>
              <w:right w:w="30" w:type="dxa"/>
            </w:tcMar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390" w:type="dxa"/>
            <w:tcBorders/>
            <w:tcMar>
              <w:left w:w="30" w:type="dxa"/>
              <w:right w:w="30" w:type="dxa"/>
            </w:tcMar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564" w:type="dxa"/>
            <w:tcBorders/>
            <w:tcMar>
              <w:left w:w="30" w:type="dxa"/>
              <w:right w:w="30" w:type="dxa"/>
            </w:tcMar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4032" w:type="dxa"/>
            <w:tcBorders/>
            <w:tcMar>
              <w:left w:w="30" w:type="dxa"/>
              <w:right w:w="30" w:type="dxa"/>
            </w:tcMar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732" w:type="dxa"/>
            <w:tcBorders/>
            <w:tcMar>
              <w:left w:w="30" w:type="dxa"/>
              <w:right w:w="30" w:type="dxa"/>
            </w:tcMar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</w:tr>
      <w:tr>
        <w:trPr>
          <w:trHeight w:val="1360" w:hRule="atLeast"/>
        </w:trPr>
        <w:tc>
          <w:tcPr>
            <w:tcW w:w="472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color w:val="000000"/>
                <w:sz w:val="28"/>
                <w:szCs w:val="28"/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8"/>
                <w:szCs w:val="28"/>
                <w:shd w:fill="FFFFFF" w:val="clear"/>
              </w:rPr>
              <w:t>TIPO DE FAMILIA</w:t>
            </w:r>
          </w:p>
        </w:tc>
        <w:tc>
          <w:tcPr>
            <w:tcW w:w="3390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color w:val="000000"/>
                <w:sz w:val="28"/>
                <w:szCs w:val="28"/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8"/>
                <w:szCs w:val="28"/>
                <w:shd w:fill="FFFFFF" w:val="clear"/>
              </w:rPr>
              <w:t>Nº PERSOAS</w:t>
            </w:r>
          </w:p>
        </w:tc>
        <w:tc>
          <w:tcPr>
            <w:tcW w:w="3564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color w:val="000000"/>
                <w:sz w:val="28"/>
                <w:szCs w:val="28"/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8"/>
                <w:szCs w:val="28"/>
                <w:shd w:fill="FFFFFF" w:val="clear"/>
              </w:rPr>
              <w:t>COEFICIENTE PONDERADOR</w:t>
            </w:r>
          </w:p>
        </w:tc>
        <w:tc>
          <w:tcPr>
            <w:tcW w:w="40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color w:val="000000"/>
                <w:sz w:val="28"/>
                <w:szCs w:val="28"/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8"/>
                <w:szCs w:val="28"/>
                <w:shd w:fill="FFFFFF" w:val="clear"/>
              </w:rPr>
              <w:t>RENTA MAX. MENSUAL PONDERADA</w:t>
            </w:r>
          </w:p>
        </w:tc>
        <w:tc>
          <w:tcPr>
            <w:tcW w:w="37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color w:val="000000"/>
                <w:sz w:val="28"/>
                <w:szCs w:val="28"/>
                <w:highlight w:val="none"/>
                <w:shd w:fill="FFFFFF" w:val="clear"/>
              </w:rPr>
            </w:pPr>
            <w:r>
              <w:rPr>
                <w:b/>
                <w:color w:val="000000"/>
                <w:sz w:val="28"/>
                <w:szCs w:val="28"/>
                <w:shd w:fill="FFFFFF" w:val="clear"/>
              </w:rPr>
              <w:t>RENTA MAX. ANUAL PONDERADA</w:t>
            </w:r>
          </w:p>
        </w:tc>
      </w:tr>
      <w:tr>
        <w:trPr>
          <w:trHeight w:val="204" w:hRule="atLeast"/>
        </w:trPr>
        <w:tc>
          <w:tcPr>
            <w:tcW w:w="19440" w:type="dxa"/>
            <w:gridSpan w:val="5"/>
            <w:tcBorders/>
            <w:tcMar>
              <w:left w:w="30" w:type="dxa"/>
              <w:right w:w="30" w:type="dxa"/>
            </w:tcMar>
            <w:vAlign w:val="bottom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660" w:hRule="atLeast"/>
        </w:trPr>
        <w:tc>
          <w:tcPr>
            <w:tcW w:w="472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MONOPARENTAL - 1  OU 2 FILLOS/ PARELLA 1 FILLO</w:t>
            </w:r>
          </w:p>
        </w:tc>
        <w:tc>
          <w:tcPr>
            <w:tcW w:w="3390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ou MENOS</w:t>
            </w:r>
          </w:p>
        </w:tc>
        <w:tc>
          <w:tcPr>
            <w:tcW w:w="3564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0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1.776,00</w:t>
            </w:r>
          </w:p>
        </w:tc>
        <w:tc>
          <w:tcPr>
            <w:tcW w:w="37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24.864,00</w:t>
            </w:r>
          </w:p>
        </w:tc>
      </w:tr>
      <w:tr>
        <w:trPr>
          <w:trHeight w:val="585" w:hRule="atLeast"/>
        </w:trPr>
        <w:tc>
          <w:tcPr>
            <w:tcW w:w="472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MONOPARENTAL  3 FILLOS/ PARELLA 2 FILLOS</w:t>
            </w:r>
          </w:p>
        </w:tc>
        <w:tc>
          <w:tcPr>
            <w:tcW w:w="3390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64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0,95</w:t>
            </w:r>
          </w:p>
        </w:tc>
        <w:tc>
          <w:tcPr>
            <w:tcW w:w="40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1.869,47</w:t>
            </w:r>
          </w:p>
        </w:tc>
        <w:tc>
          <w:tcPr>
            <w:tcW w:w="37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26.172,63</w:t>
            </w:r>
          </w:p>
        </w:tc>
      </w:tr>
      <w:tr>
        <w:trPr>
          <w:trHeight w:val="525" w:hRule="atLeast"/>
        </w:trPr>
        <w:tc>
          <w:tcPr>
            <w:tcW w:w="472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PARELLA 3 FILLOS</w:t>
            </w:r>
          </w:p>
        </w:tc>
        <w:tc>
          <w:tcPr>
            <w:tcW w:w="3390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64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0,90</w:t>
            </w:r>
          </w:p>
        </w:tc>
        <w:tc>
          <w:tcPr>
            <w:tcW w:w="40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1.973,33</w:t>
            </w:r>
          </w:p>
        </w:tc>
        <w:tc>
          <w:tcPr>
            <w:tcW w:w="37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27.626,67</w:t>
            </w:r>
          </w:p>
        </w:tc>
      </w:tr>
      <w:tr>
        <w:trPr>
          <w:trHeight w:val="495" w:hRule="atLeast"/>
        </w:trPr>
        <w:tc>
          <w:tcPr>
            <w:tcW w:w="472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PARELLA 4 FILLOS</w:t>
            </w:r>
          </w:p>
        </w:tc>
        <w:tc>
          <w:tcPr>
            <w:tcW w:w="3390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64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0,85</w:t>
            </w:r>
          </w:p>
        </w:tc>
        <w:tc>
          <w:tcPr>
            <w:tcW w:w="40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2.089,41</w:t>
            </w:r>
          </w:p>
        </w:tc>
        <w:tc>
          <w:tcPr>
            <w:tcW w:w="37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29.251,76</w:t>
            </w:r>
          </w:p>
        </w:tc>
      </w:tr>
      <w:tr>
        <w:trPr>
          <w:trHeight w:val="405" w:hRule="atLeast"/>
        </w:trPr>
        <w:tc>
          <w:tcPr>
            <w:tcW w:w="472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PARELLA 5 FILLOS</w:t>
            </w:r>
          </w:p>
        </w:tc>
        <w:tc>
          <w:tcPr>
            <w:tcW w:w="3390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64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0,80</w:t>
            </w:r>
          </w:p>
        </w:tc>
        <w:tc>
          <w:tcPr>
            <w:tcW w:w="40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2.220,00</w:t>
            </w:r>
          </w:p>
        </w:tc>
        <w:tc>
          <w:tcPr>
            <w:tcW w:w="37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31.080,00</w:t>
            </w:r>
          </w:p>
        </w:tc>
      </w:tr>
      <w:tr>
        <w:trPr>
          <w:trHeight w:val="450" w:hRule="atLeast"/>
        </w:trPr>
        <w:tc>
          <w:tcPr>
            <w:tcW w:w="472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PARELLA  + de 5 FILLOS</w:t>
            </w:r>
          </w:p>
        </w:tc>
        <w:tc>
          <w:tcPr>
            <w:tcW w:w="3390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564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0,75</w:t>
            </w:r>
          </w:p>
        </w:tc>
        <w:tc>
          <w:tcPr>
            <w:tcW w:w="40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2.368,00</w:t>
            </w:r>
          </w:p>
        </w:tc>
        <w:tc>
          <w:tcPr>
            <w:tcW w:w="3732" w:type="dxa"/>
            <w:tcBorders/>
            <w:tcMar>
              <w:left w:w="30" w:type="dxa"/>
              <w:right w:w="30" w:type="dxa"/>
            </w:tcMar>
            <w:vAlign w:val="center"/>
          </w:tcPr>
          <w:p>
            <w:pPr>
              <w:pStyle w:val="Normal"/>
              <w:tabs>
                <w:tab w:val="clear" w:pos="708"/>
              </w:tabs>
              <w:spacing w:before="0" w:after="20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33.152,00</w:t>
            </w:r>
          </w:p>
        </w:tc>
      </w:tr>
    </w:tbl>
    <w:p>
      <w:pPr>
        <w:pStyle w:val="Normal"/>
        <w:rPr>
          <w:b/>
          <w:b/>
          <w:sz w:val="56"/>
          <w:szCs w:val="56"/>
          <w:u w:val="single"/>
        </w:rPr>
      </w:pPr>
      <w:r>
        <w:rPr/>
      </w:r>
    </w:p>
    <w:p>
      <w:pPr>
        <w:pStyle w:val="Normal"/>
        <w:spacing w:before="0" w:after="200"/>
        <w:ind w:left="284" w:hanging="0"/>
        <w:jc w:val="center"/>
        <w:rPr>
          <w:b/>
          <w:b/>
          <w:sz w:val="56"/>
          <w:szCs w:val="56"/>
          <w:u w:val="single"/>
        </w:rPr>
      </w:pPr>
      <w:r>
        <w:rPr/>
      </w:r>
    </w:p>
    <w:sectPr>
      <w:type w:val="nextPage"/>
      <w:pgSz w:orient="landscape" w:w="23811" w:h="16838"/>
      <w:pgMar w:left="1985" w:right="1981" w:gutter="0" w:header="0" w:top="426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doni MT Black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4a1f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locked/>
    <w:rsid w:val="00b511c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globoCar"/>
    <w:uiPriority w:val="99"/>
    <w:semiHidden/>
    <w:qFormat/>
    <w:rsid w:val="00b511c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LibreOffice/7.2.7.2$Windows_X86_64 LibreOffice_project/8d71d29d553c0f7dcbfa38fbfda25ee34cce99a2</Application>
  <AppVersion>15.0000</AppVersion>
  <Pages>2</Pages>
  <Words>142</Words>
  <Characters>758</Characters>
  <CharactersWithSpaces>853</CharactersWithSpaces>
  <Paragraphs>51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2024-10-31T10:36:00Z</dcterms:created>
  <dc:creator>Abalseiro</dc:creator>
  <dc:description/>
  <dc:language>es-ES</dc:language>
  <cp:lastModifiedBy/>
  <cp:lastPrinted>2024-10-31T10:35:00Z</cp:lastPrinted>
  <dcterms:modified xsi:type="dcterms:W3CDTF">2025-10-31T10:52:21Z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