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7.593201pt;margin-top:685.358643pt;width:12.3pt;height:112.2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7ab1e0" stroked="false">
              <v:fill type="solid"/>
            </v:rect>
            <v:rect style="position:absolute;left:5102;top:0;width:5103;height:1701" filled="true" fillcolor="#0081c8" stroked="false">
              <v:fill type="solid"/>
            </v:rect>
            <v:shape style="position:absolute;left:373;top:1017;width:879;height:391" type="#_x0000_t75" stroked="false">
              <v:imagedata r:id="rId6" o:title=""/>
            </v:shape>
            <v:shape style="position:absolute;left:7611;top:0;width:2594;height:1701" coordorigin="7611,0" coordsize="2594,1701" path="m9605,784l9480,517,9461,480,9441,459,9418,453,9389,461,9355,485,9338,514,9336,546,9347,579,9426,751,9406,741,9351,724,9268,719,9168,746,9154,753,9140,761,9126,770,9112,779,9060,827,9021,887,8993,956,8980,1029,8981,1103,8997,1173,9605,784xm9916,1449l9852,1311,9769,1134,9769,1446,9676,1512,9620,1392,9706,1311,9769,1446,9769,1134,9761,1116,9761,1116,9761,1116,9693,973,9611,798,9611,1108,9518,1174,9462,1054,9549,973,9611,1108,9611,798,9605,784,9055,1296,9167,1537,9679,1174,9761,1116,9226,1662,9244,1701,9590,1701,9834,1512,9916,1449xm10033,1701l9916,1449,9687,1701,10033,1701xm10205,0l9865,0,9864,4,9860,32,9848,56,9830,76,9808,90,9798,94,9787,97,9775,99,9764,99,9726,90,9696,68,9676,36,9669,0,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421,605,8401,593,8387,570,8386,544,8397,517,8420,492,8531,410,8620,349,8632,341,8722,284,8797,240,8854,209,8892,189,8908,181,8913,179,8919,177,8924,175,8929,172,8934,170,8939,167,8955,160,8994,143,9056,120,9137,91,9238,58,9356,25,9461,0,8536,0,8494,47,8449,110,8418,163,8401,200,8395,215,8347,349,8239,256,8208,236,8173,226,8136,226,8101,236,8060,267,8035,309,8027,357,8039,407,8043,416,8049,425,8055,432,8309,632,8334,662,8346,697,8343,735,8326,769,8318,778,8309,786,8300,792,8290,798,8265,805,8239,806,8213,800,8188,786,7920,575,7914,568,7899,550,7885,531,7873,511,7862,489,7838,418,7832,347,7841,276,7865,209,7903,149,7955,98,8018,59,8078,39,8139,30,8200,32,8260,46,8270,30,8288,0,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506,749,8569,694,8632,642,8675,610,8696,594,8761,550,8826,509,8891,471,8955,437,9019,406,9295,281,9478,218,9652,199,9899,204,9862,308,9857,375,9889,431,9964,507,10049,587,10113,621,10186,615,10205,608,10205,373,10205,371,10182,373,10150,368,10120,351,10111,339,10104,324,10101,304,10105,281,10136,199,10174,99,10205,16,10205,0xe" filled="true" fillcolor="#0091d1" stroked="false">
              <v:path arrowok="t"/>
              <v:fill type="solid"/>
            </v:shape>
            <v:shape style="position:absolute;left:2523;top:78;width:5413;height:1519" type="#_x0000_t202" filled="false" stroked="false">
              <v:textbox inset="0,0,0,0">
                <w:txbxContent>
                  <w:p>
                    <w:pPr>
                      <w:spacing w:line="1113" w:lineRule="exact" w:before="0"/>
                      <w:ind w:left="2467" w:right="1018" w:firstLine="0"/>
                      <w:jc w:val="center"/>
                      <w:rPr>
                        <w:sz w:val="100"/>
                      </w:rPr>
                    </w:pPr>
                    <w:r>
                      <w:rPr>
                        <w:color w:val="FFFFFF"/>
                        <w:w w:val="105"/>
                        <w:sz w:val="100"/>
                      </w:rPr>
                      <w:t>BOP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81C8"/>
                        <w:sz w:val="13"/>
                      </w:rPr>
                      <w:t>BOLETÍN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0081C8"/>
                        <w:sz w:val="13"/>
                      </w:rPr>
                      <w:t>OFICIAL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0081C8"/>
                        <w:sz w:val="13"/>
                      </w:rPr>
                      <w:t>DA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0081C8"/>
                        <w:sz w:val="13"/>
                      </w:rPr>
                      <w:t>PROVINCIA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0081C8"/>
                        <w:sz w:val="13"/>
                      </w:rPr>
                      <w:t>DA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0081C8"/>
                        <w:sz w:val="13"/>
                      </w:rPr>
                      <w:t>CORUÑA</w:t>
                    </w:r>
                    <w:r>
                      <w:rPr>
                        <w:color w:val="0081C8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BOLETÍN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OFICIAL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LA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PROVINCIA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A</w:t>
                    </w:r>
                    <w:r>
                      <w:rPr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color w:val="FFFFFF"/>
                        <w:sz w:val="13"/>
                      </w:rPr>
                      <w:t>CORUÑA</w:t>
                    </w:r>
                  </w:p>
                  <w:p>
                    <w:pPr>
                      <w:spacing w:before="61"/>
                      <w:ind w:left="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081C8"/>
                        <w:sz w:val="12"/>
                      </w:rPr>
                      <w:t>D.L.:</w:t>
                    </w:r>
                    <w:r>
                      <w:rPr>
                        <w:color w:val="0081C8"/>
                        <w:spacing w:val="-7"/>
                        <w:sz w:val="12"/>
                      </w:rPr>
                      <w:t> </w:t>
                    </w:r>
                    <w:r>
                      <w:rPr>
                        <w:color w:val="0081C8"/>
                        <w:sz w:val="12"/>
                      </w:rPr>
                      <w:t>C-1-1958</w:t>
                    </w:r>
                  </w:p>
                </w:txbxContent>
              </v:textbox>
              <w10:wrap type="none"/>
            </v:shape>
            <v:shape style="position:absolute;left:660;top:1457;width:901;height:140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hyperlink r:id="rId7">
                      <w:r>
                        <w:rPr>
                          <w:color w:val="0081C8"/>
                          <w:w w:val="95"/>
                          <w:sz w:val="12"/>
                        </w:rPr>
                        <w:t>www.dicoruna.es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7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13.75pt;mso-position-horizontal-relative:char;mso-position-vertical-relative:line" coordorigin="0,0" coordsize="10205,275">
            <v:rect style="position:absolute;left:0;top:0;width:5109;height:275" filled="true" fillcolor="#78b1de" stroked="false">
              <v:fill type="solid"/>
            </v:rect>
            <v:shape style="position:absolute;left:5108;top:0;width:5096;height:275" type="#_x0000_t202" filled="true" fillcolor="#0081c6" stroked="false">
              <v:textbox inset="0,0,0,0">
                <w:txbxContent>
                  <w:p>
                    <w:pPr>
                      <w:spacing w:before="41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JUEVES,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19</w:t>
                    </w:r>
                    <w:r>
                      <w:rPr>
                        <w:color w:val="FFFFF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JUNIO</w:t>
                    </w:r>
                    <w:r>
                      <w:rPr>
                        <w:color w:val="FFFFF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2014</w:t>
                    </w:r>
                    <w:r>
                      <w:rPr>
                        <w:color w:val="FFFFFF"/>
                        <w:spacing w:val="47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|</w:t>
                    </w:r>
                    <w:r>
                      <w:rPr>
                        <w:color w:val="FFFFFF"/>
                        <w:spacing w:val="47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BOP</w:t>
                    </w:r>
                    <w:r>
                      <w:rPr>
                        <w:color w:val="FFFFF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NÚMERO</w:t>
                    </w:r>
                    <w:r>
                      <w:rPr>
                        <w:color w:val="FFFFF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116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6"/>
        </w:rPr>
      </w:pPr>
    </w:p>
    <w:p>
      <w:pPr>
        <w:pStyle w:val="Title"/>
      </w:pPr>
      <w:r>
        <w:rPr>
          <w:color w:val="231F20"/>
        </w:rPr>
        <w:t>ADMINISTRACIÓN</w:t>
      </w:r>
      <w:r>
        <w:rPr>
          <w:color w:val="231F20"/>
          <w:spacing w:val="22"/>
        </w:rPr>
        <w:t> </w:t>
      </w:r>
      <w:r>
        <w:rPr>
          <w:color w:val="231F20"/>
        </w:rPr>
        <w:t>LOCAL</w:t>
      </w:r>
    </w:p>
    <w:p>
      <w:pPr>
        <w:spacing w:before="97"/>
        <w:ind w:left="110" w:right="0" w:firstLine="0"/>
        <w:jc w:val="left"/>
        <w:rPr>
          <w:b/>
          <w:sz w:val="25"/>
        </w:rPr>
      </w:pPr>
      <w:r>
        <w:rPr>
          <w:b/>
          <w:color w:val="231F20"/>
          <w:w w:val="105"/>
          <w:sz w:val="25"/>
        </w:rPr>
        <w:t>MUNICIPAL</w:t>
      </w:r>
    </w:p>
    <w:p>
      <w:pPr>
        <w:spacing w:before="72"/>
        <w:ind w:left="110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ORTIGUEIRA</w:t>
      </w:r>
    </w:p>
    <w:p>
      <w:pPr>
        <w:spacing w:before="16"/>
        <w:ind w:left="110" w:right="0" w:firstLine="0"/>
        <w:jc w:val="left"/>
        <w:rPr>
          <w:b/>
          <w:sz w:val="20"/>
        </w:rPr>
      </w:pPr>
      <w:r>
        <w:rPr>
          <w:b/>
          <w:color w:val="231F20"/>
          <w:w w:val="95"/>
          <w:sz w:val="20"/>
        </w:rPr>
        <w:t>Secretaría</w:t>
      </w:r>
    </w:p>
    <w:p>
      <w:pPr>
        <w:spacing w:before="167"/>
        <w:ind w:left="450" w:right="121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31F20"/>
          <w:w w:val="85"/>
          <w:sz w:val="19"/>
        </w:rPr>
        <w:t>Anuncio</w:t>
      </w:r>
      <w:r>
        <w:rPr>
          <w:rFonts w:ascii="Arial" w:hAnsi="Arial"/>
          <w:i/>
          <w:color w:val="231F20"/>
          <w:spacing w:val="5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de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aprobación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definitiva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Ordenanza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municipal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n.º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17,</w:t>
      </w:r>
      <w:r>
        <w:rPr>
          <w:rFonts w:ascii="Arial" w:hAnsi="Arial"/>
          <w:i/>
          <w:color w:val="231F20"/>
          <w:spacing w:val="-3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reguladora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taxa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por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prestación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de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servizos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de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piscina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e</w:t>
      </w:r>
      <w:r>
        <w:rPr>
          <w:rFonts w:ascii="Arial" w:hAnsi="Arial"/>
          <w:i/>
          <w:color w:val="231F20"/>
          <w:spacing w:val="6"/>
          <w:w w:val="85"/>
          <w:sz w:val="19"/>
        </w:rPr>
        <w:t> </w:t>
      </w:r>
      <w:r>
        <w:rPr>
          <w:rFonts w:ascii="Arial" w:hAnsi="Arial"/>
          <w:i/>
          <w:color w:val="231F20"/>
          <w:w w:val="85"/>
          <w:sz w:val="19"/>
        </w:rPr>
        <w:t>instalacións</w:t>
      </w:r>
      <w:r>
        <w:rPr>
          <w:rFonts w:ascii="Arial" w:hAnsi="Arial"/>
          <w:i/>
          <w:color w:val="231F20"/>
          <w:spacing w:val="-42"/>
          <w:w w:val="8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deportivas</w:t>
      </w:r>
    </w:p>
    <w:p>
      <w:pPr>
        <w:pStyle w:val="BodyText"/>
        <w:spacing w:line="278" w:lineRule="auto" w:before="88"/>
        <w:ind w:right="129" w:firstLine="34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ANUNCIO DE APROBACIÓN DEFINITIVA DA ORDENANZA MUNICIPAL N.º 17, REGULADORA DA TAXA POR PRESTACIÓN DE</w:t>
      </w:r>
      <w:r>
        <w:rPr>
          <w:rFonts w:ascii="Franklin Gothic Medium" w:hAnsi="Franklin Gothic Medium"/>
          <w:color w:val="231F20"/>
          <w:spacing w:val="-45"/>
        </w:rPr>
        <w:t> </w:t>
      </w:r>
      <w:r>
        <w:rPr>
          <w:rFonts w:ascii="Franklin Gothic Medium" w:hAnsi="Franklin Gothic Medium"/>
          <w:color w:val="231F20"/>
        </w:rPr>
        <w:t>SERVIZOS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PISCINA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INSTALACIÓNS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DEPORTIVAS</w:t>
      </w:r>
    </w:p>
    <w:p>
      <w:pPr>
        <w:pStyle w:val="BodyText"/>
        <w:spacing w:line="271" w:lineRule="auto" w:before="81"/>
        <w:ind w:right="127" w:firstLine="340"/>
        <w:jc w:val="both"/>
      </w:pPr>
      <w:r>
        <w:rPr>
          <w:color w:val="231F20"/>
          <w:w w:val="95"/>
        </w:rPr>
        <w:t>A Corporación municipal en pleno, en sesión ordinaria do día 5 de marzo de 2014 aprobou, con carácter inicial, a Orde-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nanza</w:t>
      </w:r>
      <w:r>
        <w:rPr>
          <w:color w:val="231F20"/>
          <w:spacing w:val="-5"/>
        </w:rPr>
        <w:t> </w:t>
      </w:r>
      <w:r>
        <w:rPr>
          <w:color w:val="231F20"/>
        </w:rPr>
        <w:t>municipal</w:t>
      </w:r>
      <w:r>
        <w:rPr>
          <w:color w:val="231F20"/>
          <w:spacing w:val="-5"/>
        </w:rPr>
        <w:t> </w:t>
      </w:r>
      <w:r>
        <w:rPr>
          <w:color w:val="231F20"/>
        </w:rPr>
        <w:t>n.º</w:t>
      </w:r>
      <w:r>
        <w:rPr>
          <w:color w:val="231F20"/>
          <w:spacing w:val="-5"/>
        </w:rPr>
        <w:t> </w:t>
      </w:r>
      <w:r>
        <w:rPr>
          <w:color w:val="231F20"/>
        </w:rPr>
        <w:t>17,</w:t>
      </w:r>
      <w:r>
        <w:rPr>
          <w:color w:val="231F20"/>
          <w:spacing w:val="-13"/>
        </w:rPr>
        <w:t> </w:t>
      </w:r>
      <w:r>
        <w:rPr>
          <w:color w:val="231F20"/>
        </w:rPr>
        <w:t>regoladora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taxa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prestación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servizos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piscina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instalacións</w:t>
      </w:r>
      <w:r>
        <w:rPr>
          <w:color w:val="231F20"/>
          <w:spacing w:val="-4"/>
        </w:rPr>
        <w:t> </w:t>
      </w:r>
      <w:r>
        <w:rPr>
          <w:color w:val="231F20"/>
        </w:rPr>
        <w:t>deportivas</w:t>
      </w:r>
    </w:p>
    <w:p>
      <w:pPr>
        <w:pStyle w:val="BodyText"/>
        <w:spacing w:line="271" w:lineRule="auto" w:before="86"/>
        <w:ind w:right="128" w:firstLine="340"/>
        <w:jc w:val="both"/>
      </w:pPr>
      <w:r>
        <w:rPr>
          <w:color w:val="231F20"/>
        </w:rPr>
        <w:t>Exposto ao público durante trinta días, previa publicación do anuncio no BOP número 49, de data 13 de marzo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2014, non se presentou ningunha reclamación ou suxestión, polo que, de conformidade co establecido no art. 49 c) da Lei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7/1985,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abril,</w:t>
      </w:r>
      <w:r>
        <w:rPr>
          <w:color w:val="231F20"/>
          <w:spacing w:val="-12"/>
        </w:rPr>
        <w:t> </w:t>
      </w:r>
      <w:r>
        <w:rPr>
          <w:color w:val="231F20"/>
        </w:rPr>
        <w:t>reguladora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réxime</w:t>
      </w:r>
      <w:r>
        <w:rPr>
          <w:color w:val="231F20"/>
          <w:spacing w:val="-4"/>
        </w:rPr>
        <w:t> </w:t>
      </w:r>
      <w:r>
        <w:rPr>
          <w:color w:val="231F20"/>
        </w:rPr>
        <w:t>local,</w:t>
      </w:r>
      <w:r>
        <w:rPr>
          <w:color w:val="231F20"/>
          <w:spacing w:val="-12"/>
        </w:rPr>
        <w:t> </w:t>
      </w:r>
      <w:r>
        <w:rPr>
          <w:color w:val="231F20"/>
        </w:rPr>
        <w:t>enténdese</w:t>
      </w:r>
      <w:r>
        <w:rPr>
          <w:color w:val="231F20"/>
          <w:spacing w:val="-4"/>
        </w:rPr>
        <w:t> </w:t>
      </w:r>
      <w:r>
        <w:rPr>
          <w:color w:val="231F20"/>
        </w:rPr>
        <w:t>definitivamente</w:t>
      </w:r>
      <w:r>
        <w:rPr>
          <w:color w:val="231F20"/>
          <w:spacing w:val="-4"/>
        </w:rPr>
        <w:t> </w:t>
      </w:r>
      <w:r>
        <w:rPr>
          <w:color w:val="231F20"/>
        </w:rPr>
        <w:t>aprobada.</w:t>
      </w:r>
    </w:p>
    <w:p>
      <w:pPr>
        <w:pStyle w:val="BodyText"/>
        <w:spacing w:line="271" w:lineRule="auto" w:before="88"/>
        <w:ind w:right="127" w:firstLine="340"/>
        <w:jc w:val="both"/>
      </w:pPr>
      <w:r>
        <w:rPr>
          <w:color w:val="231F20"/>
        </w:rPr>
        <w:t>A teor do previsto no artigo 70.2 da Lei 7/1985 e artigo 196.2 do Real decreto 2568/1986, do 28 de novembro, polo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que se aproba o regulamento de organización, funcionamento e réxime xurídico das entidades locais, publícase integramen-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 o citado texto normativo, que entrará en vigor ao día seguinte ao da súa inserción no Boletín Oficial da Provincia e unha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transcorra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prazo</w:t>
      </w:r>
      <w:r>
        <w:rPr>
          <w:color w:val="231F20"/>
          <w:spacing w:val="-1"/>
        </w:rPr>
        <w:t> </w:t>
      </w:r>
      <w:r>
        <w:rPr>
          <w:color w:val="231F20"/>
        </w:rPr>
        <w:t>previsto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artigo</w:t>
      </w:r>
      <w:r>
        <w:rPr>
          <w:color w:val="231F20"/>
          <w:spacing w:val="-2"/>
        </w:rPr>
        <w:t> </w:t>
      </w:r>
      <w:r>
        <w:rPr>
          <w:color w:val="231F20"/>
        </w:rPr>
        <w:t>65.2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Lei</w:t>
      </w:r>
      <w:r>
        <w:rPr>
          <w:color w:val="231F20"/>
          <w:spacing w:val="-1"/>
        </w:rPr>
        <w:t> </w:t>
      </w:r>
      <w:r>
        <w:rPr>
          <w:color w:val="231F20"/>
        </w:rPr>
        <w:t>7/1985.</w:t>
      </w:r>
    </w:p>
    <w:p>
      <w:pPr>
        <w:pStyle w:val="BodyText"/>
        <w:spacing w:line="271" w:lineRule="auto" w:before="87"/>
        <w:ind w:right="128" w:firstLine="340"/>
        <w:jc w:val="both"/>
      </w:pPr>
      <w:r>
        <w:rPr>
          <w:color w:val="231F20"/>
        </w:rPr>
        <w:t>Por tratarse dunha disposición administrativa de carácter xeral, non procede recurso en vía administrativa, se ben</w:t>
      </w:r>
      <w:r>
        <w:rPr>
          <w:color w:val="231F20"/>
          <w:spacing w:val="1"/>
        </w:rPr>
        <w:t> </w:t>
      </w:r>
      <w:r>
        <w:rPr>
          <w:color w:val="231F20"/>
        </w:rPr>
        <w:t>poderá</w:t>
      </w:r>
      <w:r>
        <w:rPr>
          <w:color w:val="231F20"/>
          <w:spacing w:val="-5"/>
        </w:rPr>
        <w:t> </w:t>
      </w:r>
      <w:r>
        <w:rPr>
          <w:color w:val="231F20"/>
        </w:rPr>
        <w:t>impugnarse</w:t>
      </w:r>
      <w:r>
        <w:rPr>
          <w:color w:val="231F20"/>
          <w:spacing w:val="-4"/>
        </w:rPr>
        <w:t> </w:t>
      </w:r>
      <w:r>
        <w:rPr>
          <w:color w:val="231F20"/>
        </w:rPr>
        <w:t>directamente</w:t>
      </w:r>
      <w:r>
        <w:rPr>
          <w:color w:val="231F20"/>
          <w:spacing w:val="-4"/>
        </w:rPr>
        <w:t> </w:t>
      </w:r>
      <w:r>
        <w:rPr>
          <w:color w:val="231F20"/>
        </w:rPr>
        <w:t>ante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xurisdición</w:t>
      </w:r>
      <w:r>
        <w:rPr>
          <w:color w:val="231F20"/>
          <w:spacing w:val="-4"/>
        </w:rPr>
        <w:t> </w:t>
      </w:r>
      <w:r>
        <w:rPr>
          <w:color w:val="231F20"/>
        </w:rPr>
        <w:t>contencioso-administrativa.</w:t>
      </w:r>
    </w:p>
    <w:p>
      <w:pPr>
        <w:pStyle w:val="BodyText"/>
        <w:spacing w:line="271" w:lineRule="auto" w:before="87"/>
        <w:ind w:right="127" w:firstLine="340"/>
        <w:jc w:val="both"/>
      </w:pPr>
      <w:r>
        <w:rPr>
          <w:color w:val="231F20"/>
          <w:w w:val="95"/>
        </w:rPr>
        <w:t>O prazo para interpoñer o recurso contencioso-administrativo é de dous meses contados desde o día seguinte ao da pu-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blicación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disposición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Boletín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Oficial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Provincia,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deberá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presentarse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ante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Sala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Contencioso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Administrativo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Tribunal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Superior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Xustiza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Galicia,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isto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conformidade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artigo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10.1.b)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Lei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29/1998,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reguladora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xurisdición</w:t>
      </w:r>
      <w:r>
        <w:rPr>
          <w:color w:val="231F20"/>
          <w:spacing w:val="-2"/>
        </w:rPr>
        <w:t> </w:t>
      </w:r>
      <w:r>
        <w:rPr>
          <w:color w:val="231F20"/>
        </w:rPr>
        <w:t>contencioso-administrativa.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2"/>
        <w:ind w:left="450"/>
        <w:rPr>
          <w:rFonts w:ascii="Franklin Gothic Medium"/>
        </w:rPr>
      </w:pPr>
      <w:r>
        <w:rPr>
          <w:rFonts w:ascii="Franklin Gothic Medium"/>
          <w:color w:val="231F20"/>
        </w:rPr>
        <w:t>ANEXO</w:t>
      </w:r>
    </w:p>
    <w:p>
      <w:pPr>
        <w:pStyle w:val="BodyText"/>
        <w:ind w:left="0"/>
        <w:rPr>
          <w:rFonts w:ascii="Franklin Gothic Medium"/>
          <w:sz w:val="22"/>
        </w:rPr>
      </w:pPr>
    </w:p>
    <w:p>
      <w:pPr>
        <w:pStyle w:val="BodyText"/>
        <w:spacing w:before="1"/>
        <w:ind w:left="0"/>
        <w:rPr>
          <w:rFonts w:ascii="Franklin Gothic Medium"/>
          <w:sz w:val="18"/>
        </w:rPr>
      </w:pPr>
    </w:p>
    <w:p>
      <w:pPr>
        <w:pStyle w:val="BodyText"/>
        <w:ind w:left="450"/>
        <w:rPr>
          <w:rFonts w:ascii="Franklin Gothic Medium"/>
        </w:rPr>
      </w:pPr>
      <w:r>
        <w:rPr>
          <w:rFonts w:ascii="Franklin Gothic Medium"/>
          <w:color w:val="231F20"/>
        </w:rPr>
        <w:t>ORDENANZA</w:t>
      </w:r>
      <w:r>
        <w:rPr>
          <w:rFonts w:ascii="Franklin Gothic Medium"/>
          <w:color w:val="231F20"/>
          <w:spacing w:val="7"/>
        </w:rPr>
        <w:t> </w:t>
      </w:r>
      <w:r>
        <w:rPr>
          <w:rFonts w:ascii="Franklin Gothic Medium"/>
          <w:color w:val="231F20"/>
        </w:rPr>
        <w:t>FISCAL</w:t>
      </w:r>
    </w:p>
    <w:p>
      <w:pPr>
        <w:pStyle w:val="BodyText"/>
        <w:spacing w:line="278" w:lineRule="auto" w:before="120"/>
        <w:ind w:right="128" w:firstLine="34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ORDENANZA FISCAL N.º 17, REGULADORA DA TAXA POR PRESTACIÓN DE SERVIZOS DE PISCINA E INSTALACIÓNS</w:t>
      </w:r>
      <w:r>
        <w:rPr>
          <w:rFonts w:ascii="Franklin Gothic Medium" w:hAnsi="Franklin Gothic Medium"/>
          <w:color w:val="231F20"/>
          <w:spacing w:val="1"/>
        </w:rPr>
        <w:t> </w:t>
      </w:r>
      <w:r>
        <w:rPr>
          <w:rFonts w:ascii="Franklin Gothic Medium" w:hAnsi="Franklin Gothic Medium"/>
          <w:color w:val="231F20"/>
        </w:rPr>
        <w:t>DEPORTIVAS</w:t>
      </w:r>
    </w:p>
    <w:p>
      <w:pPr>
        <w:pStyle w:val="BodyText"/>
        <w:ind w:left="0"/>
        <w:rPr>
          <w:rFonts w:ascii="Franklin Gothic Medium"/>
          <w:sz w:val="22"/>
        </w:rPr>
      </w:pPr>
    </w:p>
    <w:p>
      <w:pPr>
        <w:pStyle w:val="BodyText"/>
        <w:spacing w:before="170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1.–Fundamento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réxime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xurídico.</w:t>
      </w:r>
    </w:p>
    <w:p>
      <w:pPr>
        <w:pStyle w:val="BodyText"/>
        <w:spacing w:line="271" w:lineRule="auto" w:before="116"/>
        <w:ind w:right="118" w:firstLine="340"/>
        <w:jc w:val="both"/>
      </w:pPr>
      <w:r>
        <w:rPr>
          <w:color w:val="231F20"/>
        </w:rPr>
        <w:t>En uso das facultades concedidas polos artigos 133.2 e 142 da Constitución española, nos artigos 4 e 106 da Lei</w:t>
      </w:r>
      <w:r>
        <w:rPr>
          <w:color w:val="231F20"/>
          <w:spacing w:val="1"/>
        </w:rPr>
        <w:t> </w:t>
      </w:r>
      <w:r>
        <w:rPr>
          <w:color w:val="231F20"/>
        </w:rPr>
        <w:t>7/1985 do 2 de abril, reguladora das bases de réxime local, e de conformidade co disposto nos artigos 15 a 19 do Real</w:t>
      </w:r>
      <w:r>
        <w:rPr>
          <w:color w:val="231F20"/>
          <w:spacing w:val="1"/>
        </w:rPr>
        <w:t> </w:t>
      </w:r>
      <w:r>
        <w:rPr>
          <w:color w:val="231F20"/>
        </w:rPr>
        <w:t>decreto lexislativo 2/2004 de 5 de marzo polo cal se aproba o texto refundido da Lei reguladora das facendas locais,</w:t>
      </w:r>
      <w:r>
        <w:rPr>
          <w:color w:val="231F20"/>
          <w:spacing w:val="1"/>
        </w:rPr>
        <w:t> </w:t>
      </w:r>
      <w:r>
        <w:rPr>
          <w:color w:val="231F20"/>
        </w:rPr>
        <w:t>este Concello establece a taxa por prestación de servizos das instalacións deportivas municipais e por participación 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actividades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promovidas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polo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Concello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Ortigueira,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rexerá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pola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presente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Ordenanza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fiscal,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cuxas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normas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atenden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prevido</w:t>
      </w:r>
      <w:r>
        <w:rPr>
          <w:color w:val="231F20"/>
          <w:spacing w:val="-1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artigos</w:t>
      </w:r>
      <w:r>
        <w:rPr>
          <w:color w:val="231F20"/>
          <w:spacing w:val="-1"/>
        </w:rPr>
        <w:t>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seguintes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citada</w:t>
      </w:r>
      <w:r>
        <w:rPr>
          <w:color w:val="231F20"/>
          <w:spacing w:val="-1"/>
        </w:rPr>
        <w:t> </w:t>
      </w:r>
      <w:r>
        <w:rPr>
          <w:color w:val="231F20"/>
        </w:rPr>
        <w:t>Lei</w:t>
      </w:r>
      <w:r>
        <w:rPr>
          <w:color w:val="231F20"/>
          <w:spacing w:val="-1"/>
        </w:rPr>
        <w:t> </w:t>
      </w:r>
      <w:r>
        <w:rPr>
          <w:color w:val="231F20"/>
        </w:rPr>
        <w:t>reguladora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facendas</w:t>
      </w:r>
      <w:r>
        <w:rPr>
          <w:color w:val="231F20"/>
          <w:spacing w:val="-2"/>
        </w:rPr>
        <w:t> </w:t>
      </w:r>
      <w:r>
        <w:rPr>
          <w:color w:val="231F20"/>
        </w:rPr>
        <w:t>locais.</w:t>
      </w:r>
    </w:p>
    <w:p>
      <w:pPr>
        <w:pStyle w:val="BodyText"/>
        <w:spacing w:before="93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2.–Feito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impoñible.</w:t>
      </w:r>
    </w:p>
    <w:p>
      <w:pPr>
        <w:pStyle w:val="BodyText"/>
        <w:spacing w:line="271" w:lineRule="auto" w:before="116"/>
        <w:ind w:right="127" w:firstLine="340"/>
        <w:jc w:val="both"/>
      </w:pPr>
      <w:r>
        <w:rPr>
          <w:color w:val="231F20"/>
        </w:rPr>
        <w:t>Constitúe o feito impoñible deste tributo o uso e goce das instalacións deportivas de titularidade municipal, entre</w:t>
      </w:r>
      <w:r>
        <w:rPr>
          <w:color w:val="231F20"/>
          <w:spacing w:val="1"/>
        </w:rPr>
        <w:t> </w:t>
      </w:r>
      <w:r>
        <w:rPr>
          <w:color w:val="231F20"/>
        </w:rPr>
        <w:t>outras: a piscina cuberta municipal, o ximnasio da piscina, as saunas da piscina, as dúas pistas de pádel da zona da</w:t>
      </w:r>
      <w:r>
        <w:rPr>
          <w:color w:val="231F20"/>
          <w:spacing w:val="1"/>
        </w:rPr>
        <w:t> </w:t>
      </w:r>
      <w:r>
        <w:rPr>
          <w:color w:val="231F20"/>
        </w:rPr>
        <w:t>Preguiza, as pistas de patinaxe da Preguiza, o polideportivo do CEIP José María Lage, os campos de fútbol municipais e</w:t>
      </w:r>
      <w:r>
        <w:rPr>
          <w:color w:val="231F20"/>
          <w:spacing w:val="-55"/>
        </w:rPr>
        <w:t> </w:t>
      </w:r>
      <w:r>
        <w:rPr>
          <w:color w:val="231F20"/>
        </w:rPr>
        <w:t>calquera</w:t>
      </w:r>
      <w:r>
        <w:rPr>
          <w:color w:val="231F20"/>
          <w:spacing w:val="-4"/>
        </w:rPr>
        <w:t> </w:t>
      </w:r>
      <w:r>
        <w:rPr>
          <w:color w:val="231F20"/>
        </w:rPr>
        <w:t>outra</w:t>
      </w:r>
      <w:r>
        <w:rPr>
          <w:color w:val="231F20"/>
          <w:spacing w:val="-3"/>
        </w:rPr>
        <w:t> </w:t>
      </w:r>
      <w:r>
        <w:rPr>
          <w:color w:val="231F20"/>
        </w:rPr>
        <w:t>instalación</w:t>
      </w:r>
      <w:r>
        <w:rPr>
          <w:color w:val="231F20"/>
          <w:spacing w:val="-4"/>
        </w:rPr>
        <w:t> </w:t>
      </w:r>
      <w:r>
        <w:rPr>
          <w:color w:val="231F20"/>
        </w:rPr>
        <w:t>deportiva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titularidade</w:t>
      </w:r>
      <w:r>
        <w:rPr>
          <w:color w:val="231F20"/>
          <w:spacing w:val="-3"/>
        </w:rPr>
        <w:t> </w:t>
      </w:r>
      <w:r>
        <w:rPr>
          <w:color w:val="231F20"/>
        </w:rPr>
        <w:t>municipal.</w:t>
      </w:r>
    </w:p>
    <w:p>
      <w:pPr>
        <w:pStyle w:val="BodyText"/>
        <w:spacing w:line="271" w:lineRule="auto" w:before="88"/>
        <w:ind w:right="129" w:firstLine="340"/>
        <w:jc w:val="both"/>
      </w:pPr>
      <w:r>
        <w:rPr>
          <w:color w:val="231F20"/>
        </w:rPr>
        <w:t>Así mesmo tamén constitúe feito impoñible, a participación en actividades de calquera tipo que se desenvolva nas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mencionadas instalacións organizadas polo Concello, ben directamente ou mediante empresas de xestión indirecta, como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concesionarias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arrendatarias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servizos.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10" w:h="16840"/>
          <w:pgMar w:footer="524" w:top="440" w:bottom="720" w:left="740" w:right="720"/>
          <w:pgNumType w:start="1"/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567.593201pt;margin-top:685.358521pt;width:12.3pt;height:112.2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before="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3"/>
        </w:rPr>
        <w:t> </w:t>
      </w:r>
      <w:r>
        <w:rPr>
          <w:rFonts w:ascii="Franklin Gothic Medium" w:hAnsi="Franklin Gothic Medium"/>
          <w:color w:val="231F20"/>
        </w:rPr>
        <w:t>3.–Devengo.</w:t>
      </w:r>
    </w:p>
    <w:p>
      <w:pPr>
        <w:pStyle w:val="BodyText"/>
        <w:spacing w:line="271" w:lineRule="auto" w:before="115"/>
        <w:ind w:right="128" w:firstLine="340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taxa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considerarase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devengada,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nacendo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obrigación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contribuír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iniciación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prestación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servizo,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no momento no que se formalice a correspondente matrícula ou no momento no que solicite a utilización dos servizos</w:t>
      </w:r>
      <w:r>
        <w:rPr>
          <w:color w:val="231F20"/>
          <w:spacing w:val="1"/>
        </w:rPr>
        <w:t> </w:t>
      </w:r>
      <w:r>
        <w:rPr>
          <w:color w:val="231F20"/>
        </w:rPr>
        <w:t>referenciados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acordo</w:t>
      </w:r>
      <w:r>
        <w:rPr>
          <w:color w:val="231F20"/>
          <w:spacing w:val="-2"/>
        </w:rPr>
        <w:t> </w:t>
      </w:r>
      <w:r>
        <w:rPr>
          <w:color w:val="231F20"/>
        </w:rPr>
        <w:t>coas</w:t>
      </w:r>
      <w:r>
        <w:rPr>
          <w:color w:val="231F20"/>
          <w:spacing w:val="-2"/>
        </w:rPr>
        <w:t> </w:t>
      </w:r>
      <w:r>
        <w:rPr>
          <w:color w:val="231F20"/>
        </w:rPr>
        <w:t>normas</w:t>
      </w:r>
      <w:r>
        <w:rPr>
          <w:color w:val="231F20"/>
          <w:spacing w:val="-3"/>
        </w:rPr>
        <w:t> </w:t>
      </w:r>
      <w:r>
        <w:rPr>
          <w:color w:val="231F20"/>
        </w:rPr>
        <w:t>reguladoras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servizo</w:t>
      </w:r>
      <w:r>
        <w:rPr>
          <w:color w:val="231F20"/>
          <w:spacing w:val="-2"/>
        </w:rPr>
        <w:t> </w:t>
      </w:r>
      <w:r>
        <w:rPr>
          <w:color w:val="231F20"/>
        </w:rPr>
        <w:t>correspondente.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4.–Suxeito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pasivo.</w:t>
      </w:r>
    </w:p>
    <w:p>
      <w:pPr>
        <w:pStyle w:val="BodyText"/>
        <w:spacing w:line="271" w:lineRule="auto" w:before="116"/>
        <w:ind w:right="127" w:firstLine="340"/>
        <w:jc w:val="both"/>
      </w:pPr>
      <w:r>
        <w:rPr>
          <w:color w:val="231F20"/>
        </w:rPr>
        <w:t>Son suxeitos pasivos da taxa as persoas físicas ou xurídicas, así como as entidades a que se refire o artigo 33 da Lei</w:t>
      </w:r>
      <w:r>
        <w:rPr>
          <w:color w:val="231F20"/>
          <w:spacing w:val="-55"/>
        </w:rPr>
        <w:t> </w:t>
      </w:r>
      <w:r>
        <w:rPr>
          <w:color w:val="231F20"/>
        </w:rPr>
        <w:t>xeral</w:t>
      </w:r>
      <w:r>
        <w:rPr>
          <w:color w:val="231F20"/>
          <w:spacing w:val="-2"/>
        </w:rPr>
        <w:t> </w:t>
      </w:r>
      <w:r>
        <w:rPr>
          <w:color w:val="231F20"/>
        </w:rPr>
        <w:t>tributaria.</w:t>
      </w:r>
    </w:p>
    <w:p>
      <w:pPr>
        <w:pStyle w:val="BodyText"/>
        <w:spacing w:before="90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5.–Responsables.</w:t>
      </w:r>
    </w:p>
    <w:p>
      <w:pPr>
        <w:pStyle w:val="BodyText"/>
        <w:spacing w:line="271" w:lineRule="auto" w:before="116"/>
        <w:ind w:right="129" w:firstLine="340"/>
        <w:jc w:val="both"/>
      </w:pPr>
      <w:r>
        <w:rPr>
          <w:color w:val="231F20"/>
        </w:rPr>
        <w:t>Responderán solidariamente as obrigacións tributarias do suxeito pasivo as persoas físicas e xurídicas ás que se</w:t>
      </w:r>
      <w:r>
        <w:rPr>
          <w:color w:val="231F20"/>
          <w:spacing w:val="1"/>
        </w:rPr>
        <w:t> </w:t>
      </w:r>
      <w:r>
        <w:rPr>
          <w:color w:val="231F20"/>
        </w:rPr>
        <w:t>refiren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artigos</w:t>
      </w:r>
      <w:r>
        <w:rPr>
          <w:color w:val="231F20"/>
          <w:spacing w:val="-2"/>
        </w:rPr>
        <w:t> </w:t>
      </w:r>
      <w:r>
        <w:rPr>
          <w:color w:val="231F20"/>
        </w:rPr>
        <w:t>38.1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39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Lei</w:t>
      </w:r>
      <w:r>
        <w:rPr>
          <w:color w:val="231F20"/>
          <w:spacing w:val="-1"/>
        </w:rPr>
        <w:t> </w:t>
      </w:r>
      <w:r>
        <w:rPr>
          <w:color w:val="231F20"/>
        </w:rPr>
        <w:t>xeral</w:t>
      </w:r>
      <w:r>
        <w:rPr>
          <w:color w:val="231F20"/>
          <w:spacing w:val="-2"/>
        </w:rPr>
        <w:t> </w:t>
      </w:r>
      <w:r>
        <w:rPr>
          <w:color w:val="231F20"/>
        </w:rPr>
        <w:t>tributaria.</w:t>
      </w:r>
    </w:p>
    <w:p>
      <w:pPr>
        <w:pStyle w:val="BodyText"/>
        <w:spacing w:line="271" w:lineRule="auto" w:before="86"/>
        <w:ind w:right="127" w:firstLine="340"/>
        <w:jc w:val="both"/>
      </w:pPr>
      <w:r>
        <w:rPr>
          <w:color w:val="231F20"/>
        </w:rPr>
        <w:t>Serán responsables subsidiarios os administradores das sociedades ou síndicos, sociedades ou liquidadores de</w:t>
      </w:r>
      <w:r>
        <w:rPr>
          <w:color w:val="231F20"/>
          <w:spacing w:val="1"/>
        </w:rPr>
        <w:t> </w:t>
      </w:r>
      <w:r>
        <w:rPr>
          <w:color w:val="231F20"/>
        </w:rPr>
        <w:t>quebras, concursos, sociedades e entidades en xeral, nos supostos e co alcance que sinala o artigo 40 da Lei xeral</w:t>
      </w:r>
      <w:r>
        <w:rPr>
          <w:color w:val="231F20"/>
          <w:spacing w:val="1"/>
        </w:rPr>
        <w:t> </w:t>
      </w:r>
      <w:r>
        <w:rPr>
          <w:color w:val="231F20"/>
        </w:rPr>
        <w:t>tributaria.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6.–Base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impoñible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liquidable.</w:t>
      </w:r>
    </w:p>
    <w:p>
      <w:pPr>
        <w:pStyle w:val="BodyText"/>
        <w:spacing w:line="271" w:lineRule="auto" w:before="116"/>
        <w:ind w:right="129" w:firstLine="340"/>
        <w:jc w:val="both"/>
      </w:pPr>
      <w:r>
        <w:rPr>
          <w:color w:val="231F20"/>
        </w:rPr>
        <w:t>Tomarase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tributo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número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persoas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efectúen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entrada,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número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horas</w:t>
      </w:r>
      <w:r>
        <w:rPr>
          <w:color w:val="231F20"/>
          <w:spacing w:val="-5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utilización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instalacións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actividades.</w:t>
      </w:r>
    </w:p>
    <w:p>
      <w:pPr>
        <w:pStyle w:val="BodyText"/>
        <w:spacing w:before="90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7.–Cota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tributaria.</w:t>
      </w:r>
    </w:p>
    <w:p>
      <w:pPr>
        <w:pStyle w:val="BodyText"/>
        <w:spacing w:before="116"/>
        <w:ind w:left="450"/>
      </w:pP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tarifas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aplicar</w:t>
      </w:r>
      <w:r>
        <w:rPr>
          <w:color w:val="231F20"/>
          <w:spacing w:val="-1"/>
        </w:rPr>
        <w:t> </w:t>
      </w:r>
      <w:r>
        <w:rPr>
          <w:color w:val="231F20"/>
        </w:rPr>
        <w:t>serán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seguintes,</w:t>
      </w:r>
      <w:r>
        <w:rPr>
          <w:color w:val="231F20"/>
          <w:spacing w:val="-10"/>
        </w:rPr>
        <w:t> </w:t>
      </w:r>
      <w:r>
        <w:rPr>
          <w:color w:val="231F20"/>
        </w:rPr>
        <w:t>expresadas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euros: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114" w:after="0"/>
        <w:ind w:left="793" w:right="0" w:hanging="344"/>
        <w:jc w:val="left"/>
        <w:rPr>
          <w:sz w:val="19"/>
        </w:rPr>
      </w:pPr>
      <w:r>
        <w:rPr>
          <w:color w:val="231F20"/>
          <w:sz w:val="19"/>
        </w:rPr>
        <w:t>–COMPLEXO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DEPORTIVO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PREGUIZA.</w:t>
      </w:r>
    </w:p>
    <w:p>
      <w:pPr>
        <w:pStyle w:val="BodyText"/>
        <w:spacing w:line="271" w:lineRule="auto" w:before="114"/>
        <w:ind w:right="118" w:firstLine="340"/>
        <w:jc w:val="both"/>
      </w:pPr>
      <w:r>
        <w:rPr>
          <w:color w:val="231F20"/>
        </w:rPr>
        <w:t>Comprende os usos e actividades que se desenvolvan nas instalacións do complexo deportivo: piscina climatizada,</w:t>
      </w:r>
      <w:r>
        <w:rPr>
          <w:color w:val="231F20"/>
          <w:spacing w:val="1"/>
        </w:rPr>
        <w:t> </w:t>
      </w:r>
      <w:r>
        <w:rPr>
          <w:color w:val="231F20"/>
        </w:rPr>
        <w:t>ximnasio,</w:t>
      </w:r>
      <w:r>
        <w:rPr>
          <w:color w:val="231F20"/>
          <w:spacing w:val="-11"/>
        </w:rPr>
        <w:t> </w:t>
      </w:r>
      <w:r>
        <w:rPr>
          <w:color w:val="231F20"/>
        </w:rPr>
        <w:t>sauna,</w:t>
      </w:r>
      <w:r>
        <w:rPr>
          <w:color w:val="231F20"/>
          <w:spacing w:val="-10"/>
        </w:rPr>
        <w:t> </w:t>
      </w:r>
      <w:r>
        <w:rPr>
          <w:color w:val="231F20"/>
        </w:rPr>
        <w:t>pistas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pádel</w:t>
      </w:r>
      <w:r>
        <w:rPr>
          <w:color w:val="231F20"/>
          <w:spacing w:val="-1"/>
        </w:rPr>
        <w:t> </w:t>
      </w:r>
      <w:r>
        <w:rPr>
          <w:color w:val="231F20"/>
        </w:rPr>
        <w:t>descubertas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pista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pádel</w:t>
      </w:r>
      <w:r>
        <w:rPr>
          <w:color w:val="231F20"/>
          <w:spacing w:val="-1"/>
        </w:rPr>
        <w:t> </w:t>
      </w:r>
      <w:r>
        <w:rPr>
          <w:color w:val="231F20"/>
        </w:rPr>
        <w:t>cuberta.</w:t>
      </w: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5944"/>
        <w:gridCol w:w="2199"/>
        <w:gridCol w:w="1452"/>
      </w:tblGrid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ind w:left="182"/>
              <w:rPr>
                <w:b/>
                <w:sz w:val="14"/>
              </w:rPr>
            </w:pPr>
            <w:r>
              <w:rPr>
                <w:b/>
                <w:color w:val="231F20"/>
                <w:w w:val="75"/>
                <w:sz w:val="14"/>
              </w:rPr>
              <w:t>Tarifa</w:t>
            </w:r>
          </w:p>
        </w:tc>
        <w:tc>
          <w:tcPr>
            <w:tcW w:w="5944" w:type="dxa"/>
          </w:tcPr>
          <w:p>
            <w:pPr>
              <w:pStyle w:val="TableParagraph"/>
              <w:ind w:left="2705" w:right="269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Concepto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70"/>
                <w:sz w:val="14"/>
              </w:rPr>
              <w:t>Prezo</w:t>
            </w:r>
            <w:r>
              <w:rPr>
                <w:b/>
                <w:color w:val="231F20"/>
                <w:spacing w:val="14"/>
                <w:w w:val="70"/>
                <w:sz w:val="14"/>
              </w:rPr>
              <w:t> </w:t>
            </w:r>
            <w:r>
              <w:rPr>
                <w:b/>
                <w:color w:val="231F20"/>
                <w:w w:val="70"/>
                <w:sz w:val="14"/>
              </w:rPr>
              <w:t>/</w:t>
            </w:r>
            <w:r>
              <w:rPr>
                <w:b/>
                <w:color w:val="231F20"/>
                <w:spacing w:val="15"/>
                <w:w w:val="70"/>
                <w:sz w:val="14"/>
              </w:rPr>
              <w:t> </w:t>
            </w:r>
            <w:r>
              <w:rPr>
                <w:b/>
                <w:color w:val="231F20"/>
                <w:w w:val="70"/>
                <w:sz w:val="14"/>
              </w:rPr>
              <w:t>euros/mes</w:t>
            </w:r>
          </w:p>
        </w:tc>
        <w:tc>
          <w:tcPr>
            <w:tcW w:w="1452" w:type="dxa"/>
          </w:tcPr>
          <w:p>
            <w:pPr>
              <w:pStyle w:val="TableParagraph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70"/>
                <w:sz w:val="14"/>
              </w:rPr>
              <w:t>Prezo/</w:t>
            </w:r>
            <w:r>
              <w:rPr>
                <w:b/>
                <w:color w:val="231F20"/>
                <w:spacing w:val="20"/>
                <w:w w:val="70"/>
                <w:sz w:val="14"/>
              </w:rPr>
              <w:t> </w:t>
            </w:r>
            <w:r>
              <w:rPr>
                <w:b/>
                <w:color w:val="231F20"/>
                <w:w w:val="70"/>
                <w:sz w:val="14"/>
              </w:rPr>
              <w:t>euros/mes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70"/>
                <w:sz w:val="14"/>
              </w:rPr>
              <w:t>NON</w:t>
            </w:r>
            <w:r>
              <w:rPr>
                <w:b/>
                <w:color w:val="231F20"/>
                <w:spacing w:val="-3"/>
                <w:w w:val="70"/>
                <w:sz w:val="14"/>
              </w:rPr>
              <w:t> </w:t>
            </w:r>
            <w:r>
              <w:rPr>
                <w:b/>
                <w:color w:val="231F20"/>
                <w:w w:val="70"/>
                <w:sz w:val="14"/>
              </w:rPr>
              <w:t>ABONADOS</w:t>
            </w:r>
          </w:p>
        </w:tc>
        <w:tc>
          <w:tcPr>
            <w:tcW w:w="1452" w:type="dxa"/>
          </w:tcPr>
          <w:p>
            <w:pPr>
              <w:pStyle w:val="TableParagraph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80"/>
                <w:sz w:val="14"/>
              </w:rPr>
              <w:t>ABONADOS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MATRÍCULA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Abonados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(tarifa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B)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Unha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mensualidade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prezo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abono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Cursillistas</w:t>
            </w:r>
            <w:r>
              <w:rPr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(tarifa</w:t>
            </w:r>
            <w:r>
              <w:rPr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D)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Unha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mensualidade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prezo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curso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1"/>
                <w:w w:val="90"/>
                <w:sz w:val="14"/>
              </w:rPr>
              <w:t>ABONADOS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MENSUAIS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B.1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individual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23,50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B.2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familiar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28,50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B.3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terceira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individual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B.4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terceira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familiar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14,80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B.5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19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especial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B.6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Abonado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Semanal</w:t>
            </w:r>
          </w:p>
        </w:tc>
        <w:tc>
          <w:tcPr>
            <w:tcW w:w="2199" w:type="dxa"/>
          </w:tcPr>
          <w:p>
            <w:pPr>
              <w:pStyle w:val="TableParagraph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25%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taxa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mensual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+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25%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matricula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B.7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verán</w:t>
            </w:r>
            <w:r>
              <w:rPr>
                <w:color w:val="231F20"/>
                <w:spacing w:val="9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individual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B.8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Abonado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verán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familiar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ENTRADA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DIARIA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C.1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1"/>
                <w:w w:val="80"/>
                <w:sz w:val="14"/>
              </w:rPr>
              <w:t>Entrada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spacing w:val="-1"/>
                <w:w w:val="80"/>
                <w:sz w:val="14"/>
              </w:rPr>
              <w:t>ADULTO.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4,30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C.2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Entrada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MENORES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idade.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2,20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C.3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Entrada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reducida.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2,20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C.4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1"/>
                <w:w w:val="80"/>
                <w:sz w:val="14"/>
              </w:rPr>
              <w:t>Entrada</w:t>
            </w:r>
            <w:r>
              <w:rPr>
                <w:color w:val="231F20"/>
                <w:w w:val="80"/>
                <w:sz w:val="14"/>
              </w:rPr>
              <w:t> </w:t>
            </w:r>
            <w:r>
              <w:rPr>
                <w:color w:val="231F20"/>
                <w:spacing w:val="-1"/>
                <w:w w:val="80"/>
                <w:sz w:val="14"/>
              </w:rPr>
              <w:t>Familiar.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C.5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Entrada</w:t>
            </w:r>
            <w:r>
              <w:rPr>
                <w:color w:val="231F20"/>
                <w:spacing w:val="1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12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accesos.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Maiores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C.6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Entrada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12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accesos.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Menores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D.1.-</w:t>
            </w:r>
          </w:p>
        </w:tc>
        <w:tc>
          <w:tcPr>
            <w:tcW w:w="5944" w:type="dxa"/>
          </w:tcPr>
          <w:p>
            <w:pPr>
              <w:pStyle w:val="TableParagraph"/>
              <w:spacing w:line="235" w:lineRule="auto" w:before="19"/>
              <w:ind w:right="2238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CURSOS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NATACIÓN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NON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INTENSIVOS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(de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sesións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semanais).</w:t>
            </w:r>
            <w:r>
              <w:rPr>
                <w:color w:val="231F20"/>
                <w:spacing w:val="-33"/>
                <w:w w:val="85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cada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día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actividade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á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semana,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pago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</w:t>
            </w:r>
          </w:p>
        </w:tc>
        <w:tc>
          <w:tcPr>
            <w:tcW w:w="2199" w:type="dxa"/>
          </w:tcPr>
          <w:p>
            <w:pPr>
              <w:pStyle w:val="TableParagraph"/>
              <w:spacing w:before="96"/>
              <w:ind w:left="75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96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5,81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D.2.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CURSOS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DE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NATACIÓN INTENSIVOS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(de </w:t>
            </w:r>
            <w:r>
              <w:rPr>
                <w:color w:val="231F20"/>
                <w:w w:val="85"/>
                <w:sz w:val="14"/>
              </w:rPr>
              <w:t>catro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seis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sesións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por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semana).</w:t>
            </w:r>
            <w:r>
              <w:rPr>
                <w:color w:val="231F20"/>
                <w:spacing w:val="-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Por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sesión</w:t>
            </w:r>
          </w:p>
        </w:tc>
        <w:tc>
          <w:tcPr>
            <w:tcW w:w="2199" w:type="dxa"/>
          </w:tcPr>
          <w:p>
            <w:pPr>
              <w:pStyle w:val="TableParagraph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1,60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0,81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D.3.-</w:t>
            </w:r>
          </w:p>
        </w:tc>
        <w:tc>
          <w:tcPr>
            <w:tcW w:w="5944" w:type="dxa"/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CURSOS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NATACIÓN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BEBÉS.</w:t>
            </w:r>
          </w:p>
          <w:p>
            <w:pPr>
              <w:pStyle w:val="TableParagraph"/>
              <w:spacing w:line="161" w:lineRule="exact" w:before="0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Tarifa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curso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cada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dia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á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semana</w:t>
            </w:r>
          </w:p>
        </w:tc>
        <w:tc>
          <w:tcPr>
            <w:tcW w:w="2199" w:type="dxa"/>
          </w:tcPr>
          <w:p>
            <w:pPr>
              <w:pStyle w:val="TableParagraph"/>
              <w:spacing w:before="96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96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5,81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D.4</w:t>
            </w:r>
          </w:p>
        </w:tc>
        <w:tc>
          <w:tcPr>
            <w:tcW w:w="5944" w:type="dxa"/>
          </w:tcPr>
          <w:p>
            <w:pPr>
              <w:pStyle w:val="TableParagraph"/>
              <w:spacing w:line="161" w:lineRule="exact" w:before="1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CURSOS DE NATACIÓN</w:t>
            </w:r>
            <w:r>
              <w:rPr>
                <w:color w:val="231F20"/>
                <w:spacing w:val="-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TERCEIRA IDADE E MINUSVALÍDOS</w:t>
            </w:r>
          </w:p>
          <w:p>
            <w:pPr>
              <w:pStyle w:val="TableParagraph"/>
              <w:spacing w:line="161" w:lineRule="exact" w:before="0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Tarifa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curso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cada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día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á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semana.</w:t>
            </w:r>
          </w:p>
        </w:tc>
        <w:tc>
          <w:tcPr>
            <w:tcW w:w="2199" w:type="dxa"/>
          </w:tcPr>
          <w:p>
            <w:pPr>
              <w:pStyle w:val="TableParagraph"/>
              <w:spacing w:before="9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6,33</w:t>
            </w:r>
          </w:p>
        </w:tc>
        <w:tc>
          <w:tcPr>
            <w:tcW w:w="1452" w:type="dxa"/>
          </w:tcPr>
          <w:p>
            <w:pPr>
              <w:pStyle w:val="TableParagraph"/>
              <w:spacing w:before="97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3,17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D.5.-</w:t>
            </w:r>
          </w:p>
        </w:tc>
        <w:tc>
          <w:tcPr>
            <w:tcW w:w="5944" w:type="dxa"/>
          </w:tcPr>
          <w:p>
            <w:pPr>
              <w:pStyle w:val="TableParagraph"/>
              <w:spacing w:line="161" w:lineRule="exact" w:before="17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CURSOS DE XIMNASIO: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AERÓBIC,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GIMN.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spacing w:val="-1"/>
                <w:w w:val="85"/>
                <w:sz w:val="14"/>
              </w:rPr>
              <w:t>MANTEMENTO E SIMILARES.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MANTEMENTO COMBINADO.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PILATES,</w:t>
            </w:r>
            <w:r>
              <w:rPr>
                <w:color w:val="231F20"/>
                <w:spacing w:val="-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etc.</w:t>
            </w:r>
          </w:p>
          <w:p>
            <w:pPr>
              <w:pStyle w:val="TableParagraph"/>
              <w:spacing w:line="161" w:lineRule="exact" w:before="0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Tarifa</w:t>
            </w:r>
            <w:r>
              <w:rPr>
                <w:color w:val="231F20"/>
                <w:spacing w:val="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curso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cada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día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á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semana,</w:t>
            </w:r>
          </w:p>
        </w:tc>
        <w:tc>
          <w:tcPr>
            <w:tcW w:w="2199" w:type="dxa"/>
          </w:tcPr>
          <w:p>
            <w:pPr>
              <w:pStyle w:val="TableParagraph"/>
              <w:spacing w:before="9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97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5,81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D.6.-</w:t>
            </w:r>
          </w:p>
        </w:tc>
        <w:tc>
          <w:tcPr>
            <w:tcW w:w="5944" w:type="dxa"/>
          </w:tcPr>
          <w:p>
            <w:pPr>
              <w:pStyle w:val="TableParagraph"/>
              <w:spacing w:line="161" w:lineRule="exact" w:before="17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CURSOS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PREPARACIÓN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Ao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PARTO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MATRONATACIÓN</w:t>
            </w:r>
          </w:p>
          <w:p>
            <w:pPr>
              <w:pStyle w:val="TableParagraph"/>
              <w:spacing w:line="161" w:lineRule="exact" w:before="0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Tarifa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mensual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do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curso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cada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día</w:t>
            </w:r>
            <w:r>
              <w:rPr>
                <w:color w:val="231F20"/>
                <w:spacing w:val="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á</w:t>
            </w:r>
            <w:r>
              <w:rPr>
                <w:color w:val="231F20"/>
                <w:spacing w:val="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semana</w:t>
            </w:r>
          </w:p>
        </w:tc>
        <w:tc>
          <w:tcPr>
            <w:tcW w:w="2199" w:type="dxa"/>
          </w:tcPr>
          <w:p>
            <w:pPr>
              <w:pStyle w:val="TableParagraph"/>
              <w:spacing w:before="9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spacing w:before="97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5,81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D.7.-</w:t>
            </w:r>
          </w:p>
        </w:tc>
        <w:tc>
          <w:tcPr>
            <w:tcW w:w="5944" w:type="dxa"/>
          </w:tcPr>
          <w:p>
            <w:pPr>
              <w:pStyle w:val="TableParagraph"/>
              <w:spacing w:line="235" w:lineRule="auto" w:before="20"/>
              <w:ind w:right="223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CURSO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PREPARACIÓN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FÍSICA: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opositores,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adestrador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persoal,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etc.</w:t>
            </w:r>
            <w:r>
              <w:rPr>
                <w:color w:val="231F20"/>
                <w:spacing w:val="-30"/>
                <w:w w:val="8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Cota</w:t>
            </w:r>
            <w:r>
              <w:rPr>
                <w:color w:val="231F20"/>
                <w:spacing w:val="-7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mensual</w:t>
            </w:r>
          </w:p>
        </w:tc>
        <w:tc>
          <w:tcPr>
            <w:tcW w:w="2199" w:type="dxa"/>
          </w:tcPr>
          <w:p>
            <w:pPr>
              <w:pStyle w:val="TableParagraph"/>
              <w:spacing w:before="9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35,33</w:t>
            </w:r>
          </w:p>
        </w:tc>
        <w:tc>
          <w:tcPr>
            <w:tcW w:w="1452" w:type="dxa"/>
          </w:tcPr>
          <w:p>
            <w:pPr>
              <w:pStyle w:val="TableParagraph"/>
              <w:spacing w:before="97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17,41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line="162" w:lineRule="exact" w:before="1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D.8.-</w:t>
            </w:r>
          </w:p>
        </w:tc>
        <w:tc>
          <w:tcPr>
            <w:tcW w:w="5944" w:type="dxa"/>
          </w:tcPr>
          <w:p>
            <w:pPr>
              <w:pStyle w:val="TableParagraph"/>
              <w:spacing w:line="162" w:lineRule="exact" w:before="1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CURSOS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PADEL.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spacing w:line="162" w:lineRule="exact" w:before="17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Ata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18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anos,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persoa/hora</w:t>
            </w:r>
          </w:p>
        </w:tc>
        <w:tc>
          <w:tcPr>
            <w:tcW w:w="2199" w:type="dxa"/>
          </w:tcPr>
          <w:p>
            <w:pPr>
              <w:pStyle w:val="TableParagraph"/>
              <w:spacing w:line="162" w:lineRule="exact" w:before="1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2,13</w:t>
            </w:r>
          </w:p>
        </w:tc>
        <w:tc>
          <w:tcPr>
            <w:tcW w:w="1452" w:type="dxa"/>
          </w:tcPr>
          <w:p>
            <w:pPr>
              <w:pStyle w:val="TableParagraph"/>
              <w:spacing w:line="162" w:lineRule="exact" w:before="17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1,07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spacing w:line="162" w:lineRule="exact" w:before="17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18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ou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máis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anos,</w:t>
            </w:r>
            <w:r>
              <w:rPr>
                <w:color w:val="231F20"/>
                <w:spacing w:val="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persoa/hora</w:t>
            </w:r>
          </w:p>
        </w:tc>
        <w:tc>
          <w:tcPr>
            <w:tcW w:w="2199" w:type="dxa"/>
          </w:tcPr>
          <w:p>
            <w:pPr>
              <w:pStyle w:val="TableParagraph"/>
              <w:spacing w:line="162" w:lineRule="exact" w:before="17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5,28</w:t>
            </w:r>
          </w:p>
        </w:tc>
        <w:tc>
          <w:tcPr>
            <w:tcW w:w="1452" w:type="dxa"/>
          </w:tcPr>
          <w:p>
            <w:pPr>
              <w:pStyle w:val="TableParagraph"/>
              <w:spacing w:line="162" w:lineRule="exact" w:before="17"/>
              <w:ind w:left="290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2,65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line="162" w:lineRule="exact" w:before="17"/>
              <w:ind w:left="5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D.9.-</w:t>
            </w:r>
          </w:p>
        </w:tc>
        <w:tc>
          <w:tcPr>
            <w:tcW w:w="5944" w:type="dxa"/>
          </w:tcPr>
          <w:p>
            <w:pPr>
              <w:pStyle w:val="TableParagraph"/>
              <w:spacing w:line="162" w:lineRule="exact" w:before="17"/>
              <w:ind w:left="5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OUTROS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CURSOS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DEPORTIVOS.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8"/>
          <w:footerReference w:type="default" r:id="rId9"/>
          <w:pgSz w:w="11910" w:h="16840"/>
          <w:pgMar w:header="586" w:footer="524" w:top="1200" w:bottom="720" w:left="740" w:right="720"/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567.593201pt;margin-top:685.358704pt;width:12.3pt;height:112.2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ind w:left="0"/>
        <w:rPr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5944"/>
        <w:gridCol w:w="2199"/>
        <w:gridCol w:w="1452"/>
      </w:tblGrid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Ata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18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anos,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persoa/hora.</w:t>
            </w:r>
          </w:p>
        </w:tc>
        <w:tc>
          <w:tcPr>
            <w:tcW w:w="2199" w:type="dxa"/>
          </w:tcPr>
          <w:p>
            <w:pPr>
              <w:pStyle w:val="TableParagraph"/>
              <w:ind w:left="975"/>
              <w:rPr>
                <w:sz w:val="14"/>
              </w:rPr>
            </w:pPr>
            <w:r>
              <w:rPr>
                <w:color w:val="231F20"/>
                <w:sz w:val="14"/>
              </w:rPr>
              <w:t>2,13</w:t>
            </w:r>
          </w:p>
        </w:tc>
        <w:tc>
          <w:tcPr>
            <w:tcW w:w="1452" w:type="dxa"/>
          </w:tcPr>
          <w:p>
            <w:pPr>
              <w:pStyle w:val="TableParagraph"/>
              <w:ind w:left="292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1,07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18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ou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máis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anos,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persoa/hora.</w:t>
            </w:r>
          </w:p>
        </w:tc>
        <w:tc>
          <w:tcPr>
            <w:tcW w:w="2199" w:type="dxa"/>
          </w:tcPr>
          <w:p>
            <w:pPr>
              <w:pStyle w:val="TableParagraph"/>
              <w:ind w:left="974"/>
              <w:rPr>
                <w:sz w:val="14"/>
              </w:rPr>
            </w:pPr>
            <w:r>
              <w:rPr>
                <w:color w:val="231F20"/>
                <w:sz w:val="14"/>
              </w:rPr>
              <w:t>5,28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2,65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F.-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OUTRAS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ACTIVIDADES</w:t>
            </w:r>
          </w:p>
        </w:tc>
        <w:tc>
          <w:tcPr>
            <w:tcW w:w="219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F.1.-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REHABILITACIÓN</w:t>
            </w:r>
            <w:r>
              <w:rPr>
                <w:color w:val="231F20"/>
                <w:spacing w:val="2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(Sesión)</w:t>
            </w:r>
          </w:p>
        </w:tc>
        <w:tc>
          <w:tcPr>
            <w:tcW w:w="2199" w:type="dxa"/>
          </w:tcPr>
          <w:p>
            <w:pPr>
              <w:pStyle w:val="TableParagraph"/>
              <w:ind w:left="939"/>
              <w:rPr>
                <w:sz w:val="14"/>
              </w:rPr>
            </w:pPr>
            <w:r>
              <w:rPr>
                <w:color w:val="231F20"/>
                <w:sz w:val="14"/>
              </w:rPr>
              <w:t>23,20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F.2.-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REVISIÓN</w:t>
            </w:r>
            <w:r>
              <w:rPr>
                <w:color w:val="231F20"/>
                <w:spacing w:val="2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MÉDICA.</w:t>
            </w:r>
            <w:r>
              <w:rPr>
                <w:color w:val="231F20"/>
                <w:spacing w:val="1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(sen</w:t>
            </w:r>
            <w:r>
              <w:rPr>
                <w:color w:val="231F20"/>
                <w:spacing w:val="2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probas</w:t>
            </w:r>
            <w:r>
              <w:rPr>
                <w:color w:val="231F20"/>
                <w:spacing w:val="2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complementarias)</w:t>
            </w:r>
          </w:p>
        </w:tc>
        <w:tc>
          <w:tcPr>
            <w:tcW w:w="2199" w:type="dxa"/>
          </w:tcPr>
          <w:p>
            <w:pPr>
              <w:pStyle w:val="TableParagraph"/>
              <w:ind w:left="939"/>
              <w:rPr>
                <w:sz w:val="14"/>
              </w:rPr>
            </w:pPr>
            <w:r>
              <w:rPr>
                <w:color w:val="231F20"/>
                <w:sz w:val="14"/>
              </w:rPr>
              <w:t>28,47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14,24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F.3.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MASAXE.(por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sesión)</w:t>
            </w:r>
          </w:p>
        </w:tc>
        <w:tc>
          <w:tcPr>
            <w:tcW w:w="2199" w:type="dxa"/>
          </w:tcPr>
          <w:p>
            <w:pPr>
              <w:pStyle w:val="TableParagraph"/>
              <w:ind w:left="939"/>
              <w:rPr>
                <w:sz w:val="14"/>
              </w:rPr>
            </w:pPr>
            <w:r>
              <w:rPr>
                <w:color w:val="231F20"/>
                <w:sz w:val="14"/>
              </w:rPr>
              <w:t>16,98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8,44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F.4.-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MASAXE</w:t>
            </w:r>
            <w:r>
              <w:rPr>
                <w:color w:val="231F20"/>
                <w:spacing w:val="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RÁPIDA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(sesión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de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15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minutos)</w:t>
            </w:r>
          </w:p>
        </w:tc>
        <w:tc>
          <w:tcPr>
            <w:tcW w:w="2199" w:type="dxa"/>
          </w:tcPr>
          <w:p>
            <w:pPr>
              <w:pStyle w:val="TableParagraph"/>
              <w:ind w:left="939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5,81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F.5.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XORNADA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ACUÁTICA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Ou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FESTIVA.</w:t>
            </w:r>
            <w:r>
              <w:rPr>
                <w:color w:val="231F20"/>
                <w:spacing w:val="-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persoa.</w:t>
            </w:r>
          </w:p>
        </w:tc>
        <w:tc>
          <w:tcPr>
            <w:tcW w:w="2199" w:type="dxa"/>
          </w:tcPr>
          <w:p>
            <w:pPr>
              <w:pStyle w:val="TableParagraph"/>
              <w:ind w:left="974"/>
              <w:rPr>
                <w:sz w:val="14"/>
              </w:rPr>
            </w:pPr>
            <w:r>
              <w:rPr>
                <w:color w:val="231F20"/>
                <w:sz w:val="14"/>
              </w:rPr>
              <w:t>5,28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2,65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F.6.-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ALUGUER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DUNHA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RÚA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DA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PISCINA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(45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minutos).</w:t>
            </w:r>
          </w:p>
        </w:tc>
        <w:tc>
          <w:tcPr>
            <w:tcW w:w="2199" w:type="dxa"/>
          </w:tcPr>
          <w:p>
            <w:pPr>
              <w:pStyle w:val="TableParagraph"/>
              <w:ind w:left="938"/>
              <w:rPr>
                <w:sz w:val="14"/>
              </w:rPr>
            </w:pPr>
            <w:r>
              <w:rPr>
                <w:color w:val="231F20"/>
                <w:sz w:val="14"/>
              </w:rPr>
              <w:t>23,20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11,60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F.7.-</w:t>
            </w:r>
          </w:p>
        </w:tc>
        <w:tc>
          <w:tcPr>
            <w:tcW w:w="594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ALUGUER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DUNHA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PISTA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PADEL,</w:t>
            </w:r>
            <w:r>
              <w:rPr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menores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idade,</w:t>
            </w:r>
            <w:r>
              <w:rPr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hora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(todos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xogadores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han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ser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menores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idade).</w:t>
            </w:r>
          </w:p>
        </w:tc>
        <w:tc>
          <w:tcPr>
            <w:tcW w:w="2199" w:type="dxa"/>
          </w:tcPr>
          <w:p>
            <w:pPr>
              <w:pStyle w:val="TableParagraph"/>
              <w:ind w:left="974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1452" w:type="dxa"/>
          </w:tcPr>
          <w:p>
            <w:pPr>
              <w:pStyle w:val="TableParagraph"/>
              <w:ind w:left="291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</w:tr>
      <w:tr>
        <w:trPr>
          <w:trHeight w:val="359" w:hRule="atLeast"/>
        </w:trPr>
        <w:tc>
          <w:tcPr>
            <w:tcW w:w="617" w:type="dxa"/>
          </w:tcPr>
          <w:p>
            <w:pPr>
              <w:pStyle w:val="TableParagraph"/>
              <w:spacing w:before="9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F.8.</w:t>
            </w:r>
          </w:p>
        </w:tc>
        <w:tc>
          <w:tcPr>
            <w:tcW w:w="5944" w:type="dxa"/>
          </w:tcPr>
          <w:p>
            <w:pPr>
              <w:pStyle w:val="TableParagraph"/>
              <w:spacing w:line="235" w:lineRule="auto" w:before="19"/>
              <w:ind w:right="262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ALUGUER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DUNHA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PISTA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PÁDEL,</w:t>
            </w:r>
            <w:r>
              <w:rPr>
                <w:color w:val="231F20"/>
                <w:spacing w:val="2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maiores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idade,</w:t>
            </w:r>
            <w:r>
              <w:rPr>
                <w:color w:val="231F20"/>
                <w:spacing w:val="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hora,</w:t>
            </w:r>
            <w:r>
              <w:rPr>
                <w:color w:val="231F20"/>
                <w:spacing w:val="-31"/>
                <w:w w:val="8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por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minutos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engadidos,</w:t>
            </w:r>
          </w:p>
        </w:tc>
        <w:tc>
          <w:tcPr>
            <w:tcW w:w="2199" w:type="dxa"/>
          </w:tcPr>
          <w:p>
            <w:pPr>
              <w:pStyle w:val="TableParagraph"/>
              <w:spacing w:line="161" w:lineRule="exact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12,00</w:t>
            </w:r>
          </w:p>
          <w:p>
            <w:pPr>
              <w:pStyle w:val="TableParagraph"/>
              <w:spacing w:line="161" w:lineRule="exact" w:before="0"/>
              <w:ind w:left="74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1452" w:type="dxa"/>
          </w:tcPr>
          <w:p>
            <w:pPr>
              <w:pStyle w:val="TableParagraph"/>
              <w:spacing w:line="161" w:lineRule="exact"/>
              <w:ind w:left="290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  <w:p>
            <w:pPr>
              <w:pStyle w:val="TableParagraph"/>
              <w:spacing w:line="161" w:lineRule="exact" w:before="0"/>
              <w:ind w:left="290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F.9</w:t>
            </w:r>
          </w:p>
        </w:tc>
        <w:tc>
          <w:tcPr>
            <w:tcW w:w="5944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Aluguer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sala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polivalente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da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piscina.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Por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hora</w:t>
            </w:r>
            <w:r>
              <w:rPr>
                <w:color w:val="231F20"/>
                <w:spacing w:val="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ou</w:t>
            </w:r>
            <w:r>
              <w:rPr>
                <w:color w:val="231F20"/>
                <w:spacing w:val="3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fracción.</w:t>
            </w:r>
          </w:p>
        </w:tc>
        <w:tc>
          <w:tcPr>
            <w:tcW w:w="2199" w:type="dxa"/>
          </w:tcPr>
          <w:p>
            <w:pPr>
              <w:pStyle w:val="TableParagraph"/>
              <w:ind w:left="974"/>
              <w:rPr>
                <w:sz w:val="14"/>
              </w:rPr>
            </w:pPr>
            <w:r>
              <w:rPr>
                <w:color w:val="231F20"/>
                <w:sz w:val="14"/>
              </w:rPr>
              <w:t>3,86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F.10</w:t>
            </w:r>
          </w:p>
        </w:tc>
        <w:tc>
          <w:tcPr>
            <w:tcW w:w="5944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SERVIZO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GUARDAROPA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(custodia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obxectos</w:t>
            </w:r>
            <w:r>
              <w:rPr>
                <w:color w:val="231F20"/>
                <w:spacing w:val="10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de</w:t>
            </w:r>
            <w:r>
              <w:rPr>
                <w:color w:val="231F20"/>
                <w:spacing w:val="11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valor)</w:t>
            </w:r>
          </w:p>
        </w:tc>
        <w:tc>
          <w:tcPr>
            <w:tcW w:w="2199" w:type="dxa"/>
          </w:tcPr>
          <w:p>
            <w:pPr>
              <w:pStyle w:val="TableParagraph"/>
              <w:ind w:left="974"/>
              <w:rPr>
                <w:sz w:val="14"/>
              </w:rPr>
            </w:pPr>
            <w:r>
              <w:rPr>
                <w:color w:val="231F20"/>
                <w:sz w:val="14"/>
              </w:rPr>
              <w:t>1,00</w:t>
            </w:r>
          </w:p>
        </w:tc>
        <w:tc>
          <w:tcPr>
            <w:tcW w:w="1452" w:type="dxa"/>
          </w:tcPr>
          <w:p>
            <w:pPr>
              <w:pStyle w:val="TableParagraph"/>
              <w:ind w:left="290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0,50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71" w:lineRule="auto" w:before="95" w:after="0"/>
        <w:ind w:left="110" w:right="127" w:firstLine="340"/>
        <w:jc w:val="both"/>
        <w:rPr>
          <w:sz w:val="19"/>
        </w:rPr>
      </w:pPr>
      <w:r>
        <w:rPr>
          <w:color w:val="231F20"/>
          <w:w w:val="95"/>
          <w:sz w:val="19"/>
        </w:rPr>
        <w:t>–As tarifas para aplicar pola utilización das instalacións deportivas de competencia municipal ou participación nas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actividades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promovidas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polo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Concello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Ortigueira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serán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seguintes:</w:t>
      </w:r>
    </w:p>
    <w:p>
      <w:pPr>
        <w:pStyle w:val="ListParagraph"/>
        <w:numPr>
          <w:ilvl w:val="2"/>
          <w:numId w:val="1"/>
        </w:numPr>
        <w:tabs>
          <w:tab w:pos="927" w:val="left" w:leader="none"/>
        </w:tabs>
        <w:spacing w:line="240" w:lineRule="auto" w:before="91" w:after="0"/>
        <w:ind w:left="926" w:right="0" w:hanging="477"/>
        <w:jc w:val="left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color w:val="231F20"/>
          <w:sz w:val="19"/>
        </w:rPr>
        <w:t>–TAXA</w:t>
      </w:r>
      <w:r>
        <w:rPr>
          <w:rFonts w:ascii="Franklin Gothic Medium" w:hAnsi="Franklin Gothic Medium"/>
          <w:color w:val="231F20"/>
          <w:spacing w:val="-2"/>
          <w:sz w:val="19"/>
        </w:rPr>
        <w:t> </w:t>
      </w:r>
      <w:r>
        <w:rPr>
          <w:rFonts w:ascii="Franklin Gothic Medium" w:hAnsi="Franklin Gothic Medium"/>
          <w:color w:val="231F20"/>
          <w:sz w:val="19"/>
        </w:rPr>
        <w:t>POR</w:t>
      </w:r>
      <w:r>
        <w:rPr>
          <w:rFonts w:ascii="Franklin Gothic Medium" w:hAnsi="Franklin Gothic Medium"/>
          <w:color w:val="231F20"/>
          <w:spacing w:val="-2"/>
          <w:sz w:val="19"/>
        </w:rPr>
        <w:t> </w:t>
      </w:r>
      <w:r>
        <w:rPr>
          <w:rFonts w:ascii="Franklin Gothic Medium" w:hAnsi="Franklin Gothic Medium"/>
          <w:color w:val="231F20"/>
          <w:sz w:val="19"/>
        </w:rPr>
        <w:t>USO</w:t>
      </w:r>
      <w:r>
        <w:rPr>
          <w:rFonts w:ascii="Franklin Gothic Medium" w:hAnsi="Franklin Gothic Medium"/>
          <w:color w:val="231F20"/>
          <w:spacing w:val="-2"/>
          <w:sz w:val="19"/>
        </w:rPr>
        <w:t> </w:t>
      </w:r>
      <w:r>
        <w:rPr>
          <w:rFonts w:ascii="Franklin Gothic Medium" w:hAnsi="Franklin Gothic Medium"/>
          <w:color w:val="231F20"/>
          <w:sz w:val="19"/>
        </w:rPr>
        <w:t>DE</w:t>
      </w:r>
      <w:r>
        <w:rPr>
          <w:rFonts w:ascii="Franklin Gothic Medium" w:hAnsi="Franklin Gothic Medium"/>
          <w:color w:val="231F20"/>
          <w:spacing w:val="-1"/>
          <w:sz w:val="19"/>
        </w:rPr>
        <w:t> </w:t>
      </w:r>
      <w:r>
        <w:rPr>
          <w:rFonts w:ascii="Franklin Gothic Medium" w:hAnsi="Franklin Gothic Medium"/>
          <w:color w:val="231F20"/>
          <w:sz w:val="19"/>
        </w:rPr>
        <w:t>INSTALACIÓNS</w:t>
      </w:r>
      <w:r>
        <w:rPr>
          <w:rFonts w:ascii="Franklin Gothic Medium" w:hAnsi="Franklin Gothic Medium"/>
          <w:color w:val="231F20"/>
          <w:spacing w:val="-2"/>
          <w:sz w:val="19"/>
        </w:rPr>
        <w:t> </w:t>
      </w:r>
      <w:r>
        <w:rPr>
          <w:rFonts w:ascii="Franklin Gothic Medium" w:hAnsi="Franklin Gothic Medium"/>
          <w:color w:val="231F20"/>
          <w:sz w:val="19"/>
        </w:rPr>
        <w:t>DEPORTIVAS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364" w:lineRule="auto" w:before="115" w:after="0"/>
        <w:ind w:left="450" w:right="6475" w:firstLine="0"/>
        <w:jc w:val="left"/>
        <w:rPr>
          <w:sz w:val="19"/>
        </w:rPr>
      </w:pPr>
      <w:r>
        <w:rPr>
          <w:color w:val="231F20"/>
          <w:sz w:val="19"/>
        </w:rPr>
        <w:t>–Pistas Polideportivas. Usos deportivos.</w:t>
      </w:r>
      <w:r>
        <w:rPr>
          <w:color w:val="231F20"/>
          <w:spacing w:val="-55"/>
          <w:sz w:val="19"/>
        </w:rPr>
        <w:t> </w:t>
      </w:r>
      <w:r>
        <w:rPr>
          <w:color w:val="231F20"/>
          <w:sz w:val="19"/>
        </w:rPr>
        <w:t>A.1.–Por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hora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ou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fracción: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6,15</w:t>
      </w:r>
    </w:p>
    <w:p>
      <w:pPr>
        <w:pStyle w:val="BodyText"/>
        <w:spacing w:line="220" w:lineRule="exact"/>
        <w:ind w:left="450"/>
      </w:pPr>
      <w:r>
        <w:rPr>
          <w:color w:val="231F20"/>
          <w:w w:val="95"/>
        </w:rPr>
        <w:t>Esta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tarifa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inclúe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utilización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só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vestiario.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240" w:lineRule="auto" w:before="115" w:after="0"/>
        <w:ind w:left="785" w:right="0" w:hanging="336"/>
        <w:jc w:val="left"/>
        <w:rPr>
          <w:sz w:val="19"/>
        </w:rPr>
      </w:pPr>
      <w:r>
        <w:rPr>
          <w:color w:val="231F20"/>
          <w:w w:val="95"/>
          <w:sz w:val="19"/>
        </w:rPr>
        <w:t>–Por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uso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luz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eléctrica, por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hora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ou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fracción: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2,04</w:t>
      </w:r>
    </w:p>
    <w:p>
      <w:pPr>
        <w:pStyle w:val="BodyText"/>
        <w:spacing w:before="114"/>
        <w:ind w:left="450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estes</w:t>
      </w:r>
      <w:r>
        <w:rPr>
          <w:color w:val="231F20"/>
          <w:spacing w:val="-4"/>
        </w:rPr>
        <w:t> </w:t>
      </w:r>
      <w:r>
        <w:rPr>
          <w:color w:val="231F20"/>
        </w:rPr>
        <w:t>efectos</w:t>
      </w:r>
      <w:r>
        <w:rPr>
          <w:color w:val="231F20"/>
          <w:spacing w:val="-4"/>
        </w:rPr>
        <w:t> </w:t>
      </w:r>
      <w:r>
        <w:rPr>
          <w:color w:val="231F20"/>
        </w:rPr>
        <w:t>considérase</w:t>
      </w:r>
      <w:r>
        <w:rPr>
          <w:color w:val="231F20"/>
          <w:spacing w:val="-4"/>
        </w:rPr>
        <w:t> </w:t>
      </w:r>
      <w:r>
        <w:rPr>
          <w:color w:val="231F20"/>
        </w:rPr>
        <w:t>necesaria</w:t>
      </w:r>
      <w:r>
        <w:rPr>
          <w:color w:val="231F20"/>
          <w:spacing w:val="-4"/>
        </w:rPr>
        <w:t> </w:t>
      </w:r>
      <w:r>
        <w:rPr>
          <w:color w:val="231F20"/>
        </w:rPr>
        <w:t>luz</w:t>
      </w:r>
      <w:r>
        <w:rPr>
          <w:color w:val="231F20"/>
          <w:spacing w:val="-4"/>
        </w:rPr>
        <w:t> </w:t>
      </w:r>
      <w:r>
        <w:rPr>
          <w:color w:val="231F20"/>
        </w:rPr>
        <w:t>eléctrica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partir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horas.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364" w:lineRule="auto" w:before="115" w:after="0"/>
        <w:ind w:left="450" w:right="1148" w:firstLine="0"/>
        <w:jc w:val="left"/>
        <w:rPr>
          <w:sz w:val="19"/>
        </w:rPr>
      </w:pPr>
      <w:r>
        <w:rPr>
          <w:color w:val="231F20"/>
          <w:w w:val="95"/>
          <w:sz w:val="19"/>
        </w:rPr>
        <w:t>–Suplemento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por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uso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dun</w:t>
      </w:r>
      <w:r>
        <w:rPr>
          <w:color w:val="231F20"/>
          <w:spacing w:val="25"/>
          <w:w w:val="95"/>
          <w:sz w:val="19"/>
        </w:rPr>
        <w:t> </w:t>
      </w:r>
      <w:r>
        <w:rPr>
          <w:color w:val="231F20"/>
          <w:w w:val="95"/>
          <w:sz w:val="19"/>
        </w:rPr>
        <w:t>segundo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vestiario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e/ou</w:t>
      </w:r>
      <w:r>
        <w:rPr>
          <w:color w:val="231F20"/>
          <w:spacing w:val="25"/>
          <w:w w:val="95"/>
          <w:sz w:val="19"/>
        </w:rPr>
        <w:t> </w:t>
      </w:r>
      <w:r>
        <w:rPr>
          <w:color w:val="231F20"/>
          <w:w w:val="95"/>
          <w:sz w:val="19"/>
        </w:rPr>
        <w:t>marcadores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electrónicos,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por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hora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ou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fracción:</w:t>
      </w:r>
      <w:r>
        <w:rPr>
          <w:color w:val="231F20"/>
          <w:spacing w:val="25"/>
          <w:w w:val="95"/>
          <w:sz w:val="19"/>
        </w:rPr>
        <w:t> </w:t>
      </w:r>
      <w:r>
        <w:rPr>
          <w:color w:val="231F20"/>
          <w:w w:val="95"/>
          <w:sz w:val="19"/>
        </w:rPr>
        <w:t>3,40</w:t>
      </w:r>
      <w:r>
        <w:rPr>
          <w:color w:val="231F20"/>
          <w:spacing w:val="-52"/>
          <w:w w:val="95"/>
          <w:sz w:val="19"/>
        </w:rPr>
        <w:t> </w:t>
      </w:r>
      <w:r>
        <w:rPr>
          <w:color w:val="231F20"/>
          <w:sz w:val="19"/>
        </w:rPr>
        <w:t>A.4.–Uso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exclusivo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pavillón,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hora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ou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fracción: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67,11</w:t>
      </w:r>
    </w:p>
    <w:p>
      <w:pPr>
        <w:pStyle w:val="BodyText"/>
        <w:spacing w:line="364" w:lineRule="auto"/>
        <w:ind w:left="450" w:right="1192"/>
      </w:pPr>
      <w:r>
        <w:rPr>
          <w:color w:val="231F20"/>
          <w:w w:val="95"/>
        </w:rPr>
        <w:t>A.5.–Cobro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entrada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público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utilización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despachos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billetes,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hora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fracción: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33,57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B.–Pista</w:t>
      </w:r>
      <w:r>
        <w:rPr>
          <w:color w:val="231F20"/>
          <w:spacing w:val="-2"/>
        </w:rPr>
        <w:t> </w:t>
      </w:r>
      <w:r>
        <w:rPr>
          <w:color w:val="231F20"/>
        </w:rPr>
        <w:t>polideportiva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outros</w:t>
      </w:r>
      <w:r>
        <w:rPr>
          <w:color w:val="231F20"/>
          <w:spacing w:val="-1"/>
        </w:rPr>
        <w:t> </w:t>
      </w:r>
      <w:r>
        <w:rPr>
          <w:color w:val="231F20"/>
        </w:rPr>
        <w:t>usos</w:t>
      </w:r>
    </w:p>
    <w:p>
      <w:pPr>
        <w:pStyle w:val="ListParagraph"/>
        <w:numPr>
          <w:ilvl w:val="1"/>
          <w:numId w:val="4"/>
        </w:numPr>
        <w:tabs>
          <w:tab w:pos="798" w:val="left" w:leader="none"/>
        </w:tabs>
        <w:spacing w:line="220" w:lineRule="exact" w:before="0" w:after="0"/>
        <w:ind w:left="797" w:right="0" w:hanging="348"/>
        <w:jc w:val="left"/>
        <w:rPr>
          <w:sz w:val="19"/>
        </w:rPr>
      </w:pPr>
      <w:r>
        <w:rPr>
          <w:color w:val="231F20"/>
          <w:sz w:val="19"/>
        </w:rPr>
        <w:t>–Para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espectáculos deportivos</w:t>
      </w:r>
    </w:p>
    <w:p>
      <w:pPr>
        <w:pStyle w:val="ListParagraph"/>
        <w:numPr>
          <w:ilvl w:val="2"/>
          <w:numId w:val="4"/>
        </w:numPr>
        <w:tabs>
          <w:tab w:pos="969" w:val="left" w:leader="none"/>
        </w:tabs>
        <w:spacing w:line="364" w:lineRule="auto" w:before="113" w:after="0"/>
        <w:ind w:left="450" w:right="5077" w:firstLine="0"/>
        <w:jc w:val="left"/>
        <w:rPr>
          <w:sz w:val="19"/>
        </w:rPr>
      </w:pPr>
      <w:r>
        <w:rPr>
          <w:color w:val="231F20"/>
          <w:w w:val="95"/>
          <w:sz w:val="19"/>
        </w:rPr>
        <w:t>–Con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cobro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entrada,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por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hora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ou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fracción: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100,65</w:t>
      </w:r>
      <w:r>
        <w:rPr>
          <w:color w:val="231F20"/>
          <w:spacing w:val="-52"/>
          <w:w w:val="95"/>
          <w:sz w:val="19"/>
        </w:rPr>
        <w:t> </w:t>
      </w:r>
      <w:r>
        <w:rPr>
          <w:color w:val="231F20"/>
          <w:sz w:val="19"/>
        </w:rPr>
        <w:t>B.1.2.–Sen cobro de entrada, por hora ou fracción: 33,57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B.2.–Para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espectáculos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non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deportivos</w:t>
      </w:r>
    </w:p>
    <w:p>
      <w:pPr>
        <w:pStyle w:val="BodyText"/>
        <w:spacing w:line="367" w:lineRule="auto"/>
        <w:ind w:left="450" w:right="4315"/>
        <w:rPr>
          <w:rFonts w:ascii="Franklin Gothic Medium" w:hAnsi="Franklin Gothic Medium"/>
        </w:rPr>
      </w:pPr>
      <w:r>
        <w:rPr>
          <w:color w:val="231F20"/>
          <w:w w:val="95"/>
        </w:rPr>
        <w:t>B.2.1.–Con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cobro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entrada,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hora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fracción: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503,16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B2.2.–Sen cobro de entrada, por hora ou fracción: 167,74</w:t>
      </w:r>
      <w:r>
        <w:rPr>
          <w:color w:val="231F20"/>
          <w:spacing w:val="-55"/>
        </w:rPr>
        <w:t> </w:t>
      </w:r>
      <w:r>
        <w:rPr>
          <w:rFonts w:ascii="Franklin Gothic Medium" w:hAnsi="Franklin Gothic Medium"/>
          <w:color w:val="231F20"/>
        </w:rPr>
        <w:t>C.–CAMPOS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FÚTBOL</w:t>
      </w:r>
    </w:p>
    <w:p>
      <w:pPr>
        <w:pStyle w:val="BodyText"/>
        <w:spacing w:line="364" w:lineRule="auto"/>
        <w:ind w:left="450" w:right="1192"/>
      </w:pPr>
      <w:r>
        <w:rPr>
          <w:color w:val="231F20"/>
        </w:rPr>
        <w:t>Neste</w:t>
      </w:r>
      <w:r>
        <w:rPr>
          <w:color w:val="231F20"/>
          <w:spacing w:val="-7"/>
        </w:rPr>
        <w:t> </w:t>
      </w:r>
      <w:r>
        <w:rPr>
          <w:color w:val="231F20"/>
        </w:rPr>
        <w:t>apartado</w:t>
      </w:r>
      <w:r>
        <w:rPr>
          <w:color w:val="231F20"/>
          <w:spacing w:val="-6"/>
        </w:rPr>
        <w:t> </w:t>
      </w:r>
      <w:r>
        <w:rPr>
          <w:color w:val="231F20"/>
        </w:rPr>
        <w:t>inclúese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Campo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Fútbol</w:t>
      </w:r>
      <w:r>
        <w:rPr>
          <w:color w:val="231F20"/>
          <w:spacing w:val="-6"/>
        </w:rPr>
        <w:t> </w:t>
      </w:r>
      <w:r>
        <w:rPr>
          <w:color w:val="231F20"/>
        </w:rPr>
        <w:t>Municipal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Morouzos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Campo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Fútbol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San</w:t>
      </w:r>
      <w:r>
        <w:rPr>
          <w:color w:val="231F20"/>
          <w:spacing w:val="-6"/>
        </w:rPr>
        <w:t> </w:t>
      </w:r>
      <w:r>
        <w:rPr>
          <w:color w:val="231F20"/>
        </w:rPr>
        <w:t>Claudio.</w:t>
      </w:r>
      <w:r>
        <w:rPr>
          <w:color w:val="231F20"/>
          <w:spacing w:val="-55"/>
        </w:rPr>
        <w:t> </w:t>
      </w:r>
      <w:r>
        <w:rPr>
          <w:color w:val="231F20"/>
        </w:rPr>
        <w:t>C1.–Por</w:t>
      </w:r>
      <w:r>
        <w:rPr>
          <w:color w:val="231F20"/>
          <w:spacing w:val="-1"/>
        </w:rPr>
        <w:t> </w:t>
      </w:r>
      <w:r>
        <w:rPr>
          <w:color w:val="231F20"/>
        </w:rPr>
        <w:t>hora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fracción:</w:t>
      </w:r>
      <w:r>
        <w:rPr>
          <w:color w:val="231F20"/>
          <w:spacing w:val="-1"/>
        </w:rPr>
        <w:t> </w:t>
      </w:r>
      <w:r>
        <w:rPr>
          <w:color w:val="231F20"/>
        </w:rPr>
        <w:t>13,45</w:t>
      </w:r>
    </w:p>
    <w:p>
      <w:pPr>
        <w:pStyle w:val="BodyText"/>
        <w:spacing w:line="220" w:lineRule="exact"/>
        <w:ind w:left="450"/>
      </w:pPr>
      <w:r>
        <w:rPr>
          <w:color w:val="231F20"/>
        </w:rPr>
        <w:t>C2.–Suplemento</w:t>
      </w:r>
      <w:r>
        <w:rPr>
          <w:color w:val="231F20"/>
          <w:spacing w:val="-1"/>
        </w:rPr>
        <w:t> </w:t>
      </w:r>
      <w:r>
        <w:rPr>
          <w:color w:val="231F20"/>
        </w:rPr>
        <w:t>de luz e vestiarios: 6,75</w:t>
      </w:r>
    </w:p>
    <w:p>
      <w:pPr>
        <w:pStyle w:val="BodyText"/>
        <w:spacing w:before="118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7.2.2.–TAXA</w:t>
      </w:r>
      <w:r>
        <w:rPr>
          <w:rFonts w:ascii="Franklin Gothic Medium" w:hAnsi="Franklin Gothic Medium"/>
          <w:color w:val="231F20"/>
          <w:spacing w:val="-2"/>
        </w:rPr>
        <w:t> </w:t>
      </w:r>
      <w:r>
        <w:rPr>
          <w:rFonts w:ascii="Franklin Gothic Medium" w:hAnsi="Franklin Gothic Medium"/>
          <w:color w:val="231F20"/>
        </w:rPr>
        <w:t>POR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PARTICIPACIÓN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EN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ACTIVIDADES</w:t>
      </w:r>
      <w:r>
        <w:rPr>
          <w:rFonts w:ascii="Franklin Gothic Medium" w:hAnsi="Franklin Gothic Medium"/>
          <w:color w:val="231F20"/>
          <w:spacing w:val="-2"/>
        </w:rPr>
        <w:t> </w:t>
      </w:r>
      <w:r>
        <w:rPr>
          <w:rFonts w:ascii="Franklin Gothic Medium" w:hAnsi="Franklin Gothic Medium"/>
          <w:color w:val="231F20"/>
        </w:rPr>
        <w:t>DEPORTIVAS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PROMOCIÓN</w:t>
      </w:r>
      <w:r>
        <w:rPr>
          <w:rFonts w:ascii="Franklin Gothic Medium" w:hAnsi="Franklin Gothic Medium"/>
          <w:color w:val="231F20"/>
          <w:spacing w:val="-1"/>
        </w:rPr>
        <w:t> </w:t>
      </w:r>
      <w:r>
        <w:rPr>
          <w:rFonts w:ascii="Franklin Gothic Medium" w:hAnsi="Franklin Gothic Medium"/>
          <w:color w:val="231F20"/>
        </w:rPr>
        <w:t>MUNICIPAL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5" w:after="0"/>
        <w:ind w:left="964" w:right="0" w:hanging="515"/>
        <w:jc w:val="both"/>
        <w:rPr>
          <w:sz w:val="19"/>
        </w:rPr>
      </w:pPr>
      <w:r>
        <w:rPr>
          <w:color w:val="231F20"/>
          <w:w w:val="95"/>
          <w:sz w:val="19"/>
        </w:rPr>
        <w:t>–Taxa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por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participación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en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actividades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deportivas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promoción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municipal.</w:t>
      </w:r>
    </w:p>
    <w:p>
      <w:pPr>
        <w:pStyle w:val="BodyText"/>
        <w:spacing w:line="271" w:lineRule="auto" w:before="115"/>
        <w:ind w:right="128" w:firstLine="340"/>
        <w:jc w:val="both"/>
      </w:pPr>
      <w:r>
        <w:rPr>
          <w:color w:val="231F20"/>
          <w:w w:val="95"/>
        </w:rPr>
        <w:t>Neste apartado inclúese a participación de calquera persoa en actividades de promoción municipal sometida ao tramite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solicitude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inscrición.</w:t>
      </w:r>
    </w:p>
    <w:p>
      <w:pPr>
        <w:pStyle w:val="ListParagraph"/>
        <w:numPr>
          <w:ilvl w:val="3"/>
          <w:numId w:val="5"/>
        </w:numPr>
        <w:tabs>
          <w:tab w:pos="1136" w:val="left" w:leader="none"/>
        </w:tabs>
        <w:spacing w:line="240" w:lineRule="auto" w:before="86" w:after="0"/>
        <w:ind w:left="1135" w:right="0" w:hanging="686"/>
        <w:jc w:val="both"/>
        <w:rPr>
          <w:sz w:val="19"/>
        </w:rPr>
      </w:pPr>
      <w:r>
        <w:rPr>
          <w:color w:val="231F20"/>
          <w:w w:val="95"/>
          <w:sz w:val="19"/>
        </w:rPr>
        <w:t>–Participación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en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actividades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deportivas,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por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cada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hora</w:t>
      </w:r>
      <w:r>
        <w:rPr>
          <w:color w:val="231F20"/>
          <w:spacing w:val="22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actividade:</w:t>
      </w:r>
      <w:r>
        <w:rPr>
          <w:color w:val="231F20"/>
          <w:spacing w:val="21"/>
          <w:w w:val="95"/>
          <w:sz w:val="19"/>
        </w:rPr>
        <w:t> </w:t>
      </w:r>
      <w:r>
        <w:rPr>
          <w:color w:val="231F20"/>
          <w:w w:val="95"/>
          <w:sz w:val="19"/>
        </w:rPr>
        <w:t>2,52</w:t>
      </w:r>
      <w:r>
        <w:rPr>
          <w:color w:val="231F20"/>
          <w:spacing w:val="22"/>
          <w:w w:val="95"/>
          <w:sz w:val="19"/>
        </w:rPr>
        <w:t> </w:t>
      </w:r>
      <w:r>
        <w:rPr>
          <w:color w:val="231F20"/>
          <w:w w:val="95"/>
          <w:sz w:val="19"/>
        </w:rPr>
        <w:t>euros/persoa.</w:t>
      </w:r>
    </w:p>
    <w:p>
      <w:pPr>
        <w:pStyle w:val="BodyText"/>
        <w:spacing w:line="271" w:lineRule="auto" w:before="114"/>
        <w:ind w:right="127" w:firstLine="340"/>
        <w:jc w:val="both"/>
      </w:pPr>
      <w:r>
        <w:rPr>
          <w:color w:val="231F20"/>
        </w:rPr>
        <w:t>A contía por persoa que corresponda abonar pola prestación de cada un dos servizos a que se refire esta ordenanza</w:t>
      </w:r>
      <w:r>
        <w:rPr>
          <w:color w:val="231F20"/>
          <w:spacing w:val="-55"/>
        </w:rPr>
        <w:t> </w:t>
      </w:r>
      <w:r>
        <w:rPr>
          <w:color w:val="231F20"/>
          <w:spacing w:val="-1"/>
        </w:rPr>
        <w:t>determinarase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segundo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cantidade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fixa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función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elementos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factores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indiquen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4"/>
        </w:rPr>
        <w:t> </w:t>
      </w:r>
      <w:r>
        <w:rPr>
          <w:color w:val="231F20"/>
        </w:rPr>
        <w:t>respectivos</w:t>
      </w:r>
      <w:r>
        <w:rPr>
          <w:color w:val="231F20"/>
          <w:spacing w:val="-13"/>
        </w:rPr>
        <w:t> </w:t>
      </w:r>
      <w:r>
        <w:rPr>
          <w:color w:val="231F20"/>
        </w:rPr>
        <w:t>epígrafes.</w:t>
      </w:r>
      <w:r>
        <w:rPr>
          <w:color w:val="231F20"/>
          <w:spacing w:val="-55"/>
        </w:rPr>
        <w:t> </w:t>
      </w:r>
      <w:r>
        <w:rPr>
          <w:color w:val="231F20"/>
        </w:rPr>
        <w:t>Na convocatoria da actividade especificaranse os días e horas da mesma e o seu comezo e finalización, así como os</w:t>
      </w:r>
      <w:r>
        <w:rPr>
          <w:color w:val="231F20"/>
          <w:spacing w:val="1"/>
        </w:rPr>
        <w:t> </w:t>
      </w:r>
      <w:r>
        <w:rPr>
          <w:color w:val="231F20"/>
        </w:rPr>
        <w:t>períodos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descanso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/ou</w:t>
      </w:r>
      <w:r>
        <w:rPr>
          <w:color w:val="231F20"/>
          <w:spacing w:val="-1"/>
        </w:rPr>
        <w:t> </w:t>
      </w:r>
      <w:r>
        <w:rPr>
          <w:color w:val="231F20"/>
        </w:rPr>
        <w:t>vacacións.</w:t>
      </w:r>
    </w:p>
    <w:p>
      <w:pPr>
        <w:pStyle w:val="BodyText"/>
        <w:spacing w:line="271" w:lineRule="auto" w:before="88"/>
        <w:ind w:right="127" w:firstLine="340"/>
        <w:jc w:val="both"/>
      </w:pP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departamento</w:t>
      </w:r>
      <w:r>
        <w:rPr>
          <w:color w:val="231F20"/>
          <w:spacing w:val="-10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convocante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unha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actividades</w:t>
      </w:r>
      <w:r>
        <w:rPr>
          <w:color w:val="231F20"/>
          <w:spacing w:val="-9"/>
        </w:rPr>
        <w:t> </w:t>
      </w:r>
      <w:r>
        <w:rPr>
          <w:color w:val="231F20"/>
        </w:rPr>
        <w:t>realizará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calculo</w:t>
      </w:r>
      <w:r>
        <w:rPr>
          <w:color w:val="231F20"/>
          <w:spacing w:val="-9"/>
        </w:rPr>
        <w:t> </w:t>
      </w:r>
      <w:r>
        <w:rPr>
          <w:color w:val="231F20"/>
        </w:rPr>
        <w:t>horario</w:t>
      </w:r>
      <w:r>
        <w:rPr>
          <w:color w:val="231F20"/>
          <w:spacing w:val="-10"/>
        </w:rPr>
        <w:t> </w:t>
      </w:r>
      <w:r>
        <w:rPr>
          <w:color w:val="231F20"/>
        </w:rPr>
        <w:t>correspondente</w:t>
      </w:r>
      <w:r>
        <w:rPr>
          <w:color w:val="231F20"/>
          <w:spacing w:val="-9"/>
        </w:rPr>
        <w:t> </w:t>
      </w:r>
      <w:r>
        <w:rPr>
          <w:color w:val="231F20"/>
        </w:rPr>
        <w:t>á</w:t>
      </w:r>
      <w:r>
        <w:rPr>
          <w:color w:val="231F20"/>
          <w:spacing w:val="-55"/>
        </w:rPr>
        <w:t> </w:t>
      </w:r>
      <w:r>
        <w:rPr>
          <w:color w:val="231F20"/>
        </w:rPr>
        <w:t>totalidade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actividade,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multiplicado</w:t>
      </w:r>
      <w:r>
        <w:rPr>
          <w:color w:val="231F20"/>
          <w:spacing w:val="-3"/>
        </w:rPr>
        <w:t> </w:t>
      </w:r>
      <w:r>
        <w:rPr>
          <w:color w:val="231F20"/>
        </w:rPr>
        <w:t>polo</w:t>
      </w:r>
      <w:r>
        <w:rPr>
          <w:color w:val="231F20"/>
          <w:spacing w:val="-3"/>
        </w:rPr>
        <w:t> </w:t>
      </w:r>
      <w:r>
        <w:rPr>
          <w:color w:val="231F20"/>
        </w:rPr>
        <w:t>custo,</w:t>
      </w:r>
      <w:r>
        <w:rPr>
          <w:color w:val="231F20"/>
          <w:spacing w:val="-12"/>
        </w:rPr>
        <w:t> </w:t>
      </w:r>
      <w:r>
        <w:rPr>
          <w:color w:val="231F20"/>
        </w:rPr>
        <w:t>nos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prezo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mesma,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pode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fraccionado</w:t>
      </w:r>
      <w:r>
        <w:rPr>
          <w:color w:val="231F20"/>
          <w:spacing w:val="-55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meses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duración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mesma.</w:t>
      </w:r>
    </w:p>
    <w:p>
      <w:pPr>
        <w:spacing w:after="0" w:line="271" w:lineRule="auto"/>
        <w:jc w:val="both"/>
        <w:sectPr>
          <w:pgSz w:w="11910" w:h="16840"/>
          <w:pgMar w:header="586" w:footer="524" w:top="1200" w:bottom="720" w:left="740" w:right="720"/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567.593201pt;margin-top:685.358398pt;width:12.3pt;height:112.2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line="372" w:lineRule="auto" w:before="1"/>
        <w:ind w:left="450" w:right="5289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3"/>
        </w:rPr>
        <w:t> </w:t>
      </w:r>
      <w:r>
        <w:rPr>
          <w:rFonts w:ascii="Franklin Gothic Medium" w:hAnsi="Franklin Gothic Medium"/>
          <w:color w:val="231F20"/>
        </w:rPr>
        <w:t>8.–Criterios</w:t>
      </w:r>
      <w:r>
        <w:rPr>
          <w:rFonts w:ascii="Franklin Gothic Medium" w:hAnsi="Franklin Gothic Medium"/>
          <w:color w:val="231F20"/>
          <w:spacing w:val="3"/>
        </w:rPr>
        <w:t> </w:t>
      </w:r>
      <w:r>
        <w:rPr>
          <w:rFonts w:ascii="Franklin Gothic Medium" w:hAnsi="Franklin Gothic Medium"/>
          <w:color w:val="231F20"/>
        </w:rPr>
        <w:t>xerais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3"/>
        </w:rPr>
        <w:t> </w:t>
      </w:r>
      <w:r>
        <w:rPr>
          <w:rFonts w:ascii="Franklin Gothic Medium" w:hAnsi="Franklin Gothic Medium"/>
          <w:color w:val="231F20"/>
        </w:rPr>
        <w:t>capacidade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económica.</w:t>
      </w:r>
      <w:r>
        <w:rPr>
          <w:rFonts w:ascii="Franklin Gothic Medium" w:hAnsi="Franklin Gothic Medium"/>
          <w:color w:val="231F20"/>
          <w:spacing w:val="-45"/>
        </w:rPr>
        <w:t> </w:t>
      </w: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8.1.–Bonificacións.</w:t>
      </w:r>
    </w:p>
    <w:p>
      <w:pPr>
        <w:pStyle w:val="ListParagraph"/>
        <w:numPr>
          <w:ilvl w:val="0"/>
          <w:numId w:val="6"/>
        </w:numPr>
        <w:tabs>
          <w:tab w:pos="659" w:val="left" w:leader="none"/>
        </w:tabs>
        <w:spacing w:line="271" w:lineRule="auto" w:before="0" w:after="0"/>
        <w:ind w:left="110" w:right="128" w:firstLine="340"/>
        <w:jc w:val="both"/>
        <w:rPr>
          <w:sz w:val="19"/>
        </w:rPr>
      </w:pPr>
      <w:r>
        <w:rPr>
          <w:color w:val="231F20"/>
          <w:w w:val="95"/>
          <w:sz w:val="19"/>
        </w:rPr>
        <w:t>Para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os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menores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idade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membros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dunha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unidade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familiar,</w:t>
      </w:r>
      <w:r>
        <w:rPr>
          <w:color w:val="231F20"/>
          <w:spacing w:val="-1"/>
          <w:w w:val="95"/>
          <w:sz w:val="19"/>
        </w:rPr>
        <w:t> </w:t>
      </w:r>
      <w:r>
        <w:rPr>
          <w:color w:val="231F20"/>
          <w:w w:val="95"/>
          <w:sz w:val="19"/>
        </w:rPr>
        <w:t>en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caso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inscribirse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varios,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o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primeiro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abonará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o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100%</w:t>
      </w:r>
      <w:r>
        <w:rPr>
          <w:color w:val="231F20"/>
          <w:spacing w:val="-52"/>
          <w:w w:val="95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taxa,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partir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segundo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abonarase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50%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taxa.</w:t>
      </w: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271" w:lineRule="auto" w:before="84" w:after="0"/>
        <w:ind w:left="110" w:right="128" w:firstLine="340"/>
        <w:jc w:val="both"/>
        <w:rPr>
          <w:sz w:val="19"/>
        </w:rPr>
      </w:pPr>
      <w:r>
        <w:rPr>
          <w:color w:val="231F20"/>
          <w:sz w:val="19"/>
        </w:rPr>
        <w:t>Previa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petición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usuaria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ou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usuario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poderá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concederse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unha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bonificación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50%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taxa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correspondente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sempre</w:t>
      </w:r>
      <w:r>
        <w:rPr>
          <w:color w:val="231F20"/>
          <w:spacing w:val="-55"/>
          <w:sz w:val="19"/>
        </w:rPr>
        <w:t> </w:t>
      </w:r>
      <w:r>
        <w:rPr>
          <w:color w:val="231F20"/>
          <w:sz w:val="19"/>
        </w:rPr>
        <w:t>que os ingresos anuais ponderados da súa unidade familiar non superen o Salario Mínimo Interprofesional vixente para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cada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ano.</w:t>
      </w: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7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3971"/>
      </w:tblGrid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709" w:right="69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65"/>
                <w:sz w:val="14"/>
              </w:rPr>
              <w:t>N.º</w:t>
            </w:r>
            <w:r>
              <w:rPr>
                <w:b/>
                <w:color w:val="231F20"/>
                <w:spacing w:val="18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membros</w:t>
            </w:r>
            <w:r>
              <w:rPr>
                <w:b/>
                <w:color w:val="231F20"/>
                <w:spacing w:val="19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da</w:t>
            </w:r>
            <w:r>
              <w:rPr>
                <w:b/>
                <w:color w:val="231F20"/>
                <w:spacing w:val="19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unidade</w:t>
            </w:r>
            <w:r>
              <w:rPr>
                <w:b/>
                <w:color w:val="231F20"/>
                <w:spacing w:val="18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familiar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65"/>
                <w:sz w:val="14"/>
              </w:rPr>
              <w:t>Coeficiente</w:t>
            </w:r>
            <w:r>
              <w:rPr>
                <w:b/>
                <w:color w:val="231F20"/>
                <w:spacing w:val="16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de</w:t>
            </w:r>
            <w:r>
              <w:rPr>
                <w:b/>
                <w:color w:val="231F20"/>
                <w:spacing w:val="17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ponderación</w:t>
            </w:r>
            <w:r>
              <w:rPr>
                <w:b/>
                <w:color w:val="231F20"/>
                <w:spacing w:val="17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a</w:t>
            </w:r>
            <w:r>
              <w:rPr>
                <w:b/>
                <w:color w:val="231F20"/>
                <w:spacing w:val="17"/>
                <w:w w:val="65"/>
                <w:sz w:val="14"/>
              </w:rPr>
              <w:t> </w:t>
            </w:r>
            <w:r>
              <w:rPr>
                <w:b/>
                <w:color w:val="231F20"/>
                <w:w w:val="65"/>
                <w:sz w:val="14"/>
              </w:rPr>
              <w:t>aplicar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0,95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5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0,90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6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0,85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w w:val="97"/>
                <w:sz w:val="14"/>
              </w:rPr>
              <w:t>7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0,80</w:t>
            </w:r>
          </w:p>
        </w:tc>
      </w:tr>
      <w:tr>
        <w:trPr>
          <w:trHeight w:val="199" w:hRule="atLeast"/>
        </w:trPr>
        <w:tc>
          <w:tcPr>
            <w:tcW w:w="2938" w:type="dxa"/>
          </w:tcPr>
          <w:p>
            <w:pPr>
              <w:pStyle w:val="TableParagraph"/>
              <w:ind w:left="709" w:right="699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Más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de</w:t>
            </w:r>
            <w:r>
              <w:rPr>
                <w:color w:val="231F20"/>
                <w:spacing w:val="-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7</w:t>
            </w:r>
          </w:p>
        </w:tc>
        <w:tc>
          <w:tcPr>
            <w:tcW w:w="3971" w:type="dxa"/>
          </w:tcPr>
          <w:p>
            <w:pPr>
              <w:pStyle w:val="TableParagraph"/>
              <w:ind w:left="1146" w:right="11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0,75</w:t>
            </w:r>
          </w:p>
        </w:tc>
      </w:tr>
    </w:tbl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364" w:lineRule="auto" w:before="1" w:after="0"/>
        <w:ind w:left="450" w:right="1287" w:firstLine="0"/>
        <w:jc w:val="left"/>
        <w:rPr>
          <w:sz w:val="19"/>
        </w:rPr>
      </w:pPr>
      <w:r>
        <w:rPr>
          <w:color w:val="231F20"/>
          <w:sz w:val="19"/>
        </w:rPr>
        <w:t>No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caso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que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exista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risco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exclusión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social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bonificación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poderá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acadar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cen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por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cento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taxa.</w:t>
      </w:r>
      <w:r>
        <w:rPr>
          <w:color w:val="231F20"/>
          <w:spacing w:val="-54"/>
          <w:sz w:val="19"/>
        </w:rPr>
        <w:t> </w:t>
      </w:r>
      <w:r>
        <w:rPr>
          <w:color w:val="231F20"/>
          <w:sz w:val="19"/>
        </w:rPr>
        <w:t>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usuarios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solicitantes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destas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bonificacións deberán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reunir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ademais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seguintes requisitos:</w:t>
      </w:r>
    </w:p>
    <w:p>
      <w:pPr>
        <w:pStyle w:val="ListParagraph"/>
        <w:numPr>
          <w:ilvl w:val="1"/>
          <w:numId w:val="7"/>
        </w:numPr>
        <w:tabs>
          <w:tab w:pos="850" w:val="left" w:leader="none"/>
        </w:tabs>
        <w:spacing w:line="220" w:lineRule="exact" w:before="0" w:after="0"/>
        <w:ind w:left="849" w:right="0" w:hanging="173"/>
        <w:jc w:val="left"/>
        <w:rPr>
          <w:sz w:val="19"/>
        </w:rPr>
      </w:pPr>
      <w:r>
        <w:rPr>
          <w:color w:val="231F20"/>
          <w:w w:val="95"/>
          <w:sz w:val="19"/>
        </w:rPr>
        <w:t>–Que</w:t>
      </w:r>
      <w:r>
        <w:rPr>
          <w:color w:val="231F20"/>
          <w:spacing w:val="16"/>
          <w:w w:val="95"/>
          <w:sz w:val="19"/>
        </w:rPr>
        <w:t> </w:t>
      </w:r>
      <w:r>
        <w:rPr>
          <w:color w:val="231F20"/>
          <w:w w:val="95"/>
          <w:sz w:val="19"/>
        </w:rPr>
        <w:t>ningún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membro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da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unidade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familiar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teña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débedas</w:t>
      </w:r>
      <w:r>
        <w:rPr>
          <w:color w:val="231F20"/>
          <w:spacing w:val="16"/>
          <w:w w:val="95"/>
          <w:sz w:val="19"/>
        </w:rPr>
        <w:t> </w:t>
      </w:r>
      <w:r>
        <w:rPr>
          <w:color w:val="231F20"/>
          <w:w w:val="95"/>
          <w:sz w:val="19"/>
        </w:rPr>
        <w:t>tributarias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pedantes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co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Concello.</w:t>
      </w:r>
    </w:p>
    <w:p>
      <w:pPr>
        <w:pStyle w:val="ListParagraph"/>
        <w:numPr>
          <w:ilvl w:val="1"/>
          <w:numId w:val="7"/>
        </w:numPr>
        <w:tabs>
          <w:tab w:pos="850" w:val="left" w:leader="none"/>
        </w:tabs>
        <w:spacing w:line="271" w:lineRule="auto" w:before="114" w:after="0"/>
        <w:ind w:left="110" w:right="128" w:firstLine="566"/>
        <w:jc w:val="left"/>
        <w:rPr>
          <w:sz w:val="19"/>
        </w:rPr>
      </w:pPr>
      <w:r>
        <w:rPr>
          <w:color w:val="231F20"/>
          <w:sz w:val="19"/>
        </w:rPr>
        <w:t>–Que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solicitante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todos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membros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súa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unidade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familiar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estean empadroados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municipio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Ortigueira</w:t>
      </w:r>
      <w:r>
        <w:rPr>
          <w:color w:val="231F20"/>
          <w:spacing w:val="-54"/>
          <w:sz w:val="19"/>
        </w:rPr>
        <w:t> </w:t>
      </w:r>
      <w:r>
        <w:rPr>
          <w:color w:val="231F20"/>
          <w:sz w:val="19"/>
        </w:rPr>
        <w:t>cunha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antigüidade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mínima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ano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teñan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residencia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habitual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no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Municipio.</w:t>
      </w:r>
    </w:p>
    <w:p>
      <w:pPr>
        <w:pStyle w:val="BodyText"/>
        <w:spacing w:before="86"/>
        <w:ind w:left="450"/>
      </w:pP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deberán</w:t>
      </w:r>
      <w:r>
        <w:rPr>
          <w:color w:val="231F20"/>
          <w:spacing w:val="-9"/>
        </w:rPr>
        <w:t> </w:t>
      </w:r>
      <w:r>
        <w:rPr>
          <w:color w:val="231F20"/>
        </w:rPr>
        <w:t>ir</w:t>
      </w:r>
      <w:r>
        <w:rPr>
          <w:color w:val="231F20"/>
          <w:spacing w:val="-9"/>
        </w:rPr>
        <w:t> </w:t>
      </w:r>
      <w:r>
        <w:rPr>
          <w:color w:val="231F20"/>
        </w:rPr>
        <w:t>acompañadas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seguinte</w:t>
      </w:r>
      <w:r>
        <w:rPr>
          <w:color w:val="231F20"/>
          <w:spacing w:val="-9"/>
        </w:rPr>
        <w:t> </w:t>
      </w:r>
      <w:r>
        <w:rPr>
          <w:color w:val="231F20"/>
        </w:rPr>
        <w:t>documentación: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40" w:lineRule="auto" w:before="115" w:after="0"/>
        <w:ind w:left="829" w:right="0" w:hanging="153"/>
        <w:jc w:val="left"/>
        <w:rPr>
          <w:sz w:val="19"/>
        </w:rPr>
      </w:pPr>
      <w:r>
        <w:rPr>
          <w:color w:val="231F20"/>
          <w:w w:val="105"/>
          <w:sz w:val="19"/>
        </w:rPr>
        <w:t>DNI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40" w:lineRule="auto" w:before="114" w:after="0"/>
        <w:ind w:left="829" w:right="0" w:hanging="153"/>
        <w:jc w:val="left"/>
        <w:rPr>
          <w:sz w:val="19"/>
        </w:rPr>
      </w:pPr>
      <w:r>
        <w:rPr>
          <w:color w:val="231F20"/>
          <w:w w:val="95"/>
          <w:sz w:val="19"/>
        </w:rPr>
        <w:t>Certificado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empadroamento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convivencia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de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toda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unidade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familiar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40" w:lineRule="auto" w:before="115" w:after="0"/>
        <w:ind w:left="829" w:right="0" w:hanging="153"/>
        <w:jc w:val="left"/>
        <w:rPr>
          <w:sz w:val="19"/>
        </w:rPr>
      </w:pPr>
      <w:r>
        <w:rPr>
          <w:color w:val="231F20"/>
          <w:w w:val="95"/>
          <w:sz w:val="19"/>
        </w:rPr>
        <w:t>Xustificante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documental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dos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ingresos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da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unidade</w:t>
      </w:r>
      <w:r>
        <w:rPr>
          <w:color w:val="231F20"/>
          <w:spacing w:val="19"/>
          <w:w w:val="95"/>
          <w:sz w:val="19"/>
        </w:rPr>
        <w:t> </w:t>
      </w:r>
      <w:r>
        <w:rPr>
          <w:color w:val="231F20"/>
          <w:w w:val="95"/>
          <w:sz w:val="19"/>
        </w:rPr>
        <w:t>familiar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40" w:lineRule="auto" w:before="114" w:after="0"/>
        <w:ind w:left="829" w:right="0" w:hanging="153"/>
        <w:jc w:val="left"/>
        <w:rPr>
          <w:sz w:val="19"/>
        </w:rPr>
      </w:pPr>
      <w:r>
        <w:rPr>
          <w:color w:val="231F20"/>
          <w:sz w:val="19"/>
        </w:rPr>
        <w:t>Informe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Servizos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Sociais.</w:t>
      </w:r>
    </w:p>
    <w:p>
      <w:pPr>
        <w:pStyle w:val="BodyText"/>
        <w:spacing w:line="271" w:lineRule="auto" w:before="114"/>
        <w:ind w:right="127" w:firstLine="340"/>
        <w:jc w:val="both"/>
      </w:pP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solicitudes</w:t>
      </w:r>
      <w:r>
        <w:rPr>
          <w:color w:val="231F20"/>
          <w:spacing w:val="-2"/>
        </w:rPr>
        <w:t> </w:t>
      </w:r>
      <w:r>
        <w:rPr>
          <w:color w:val="231F20"/>
        </w:rPr>
        <w:t>serán</w:t>
      </w:r>
      <w:r>
        <w:rPr>
          <w:color w:val="231F20"/>
          <w:spacing w:val="-2"/>
        </w:rPr>
        <w:t> </w:t>
      </w:r>
      <w:r>
        <w:rPr>
          <w:color w:val="231F20"/>
        </w:rPr>
        <w:t>resoltas</w:t>
      </w:r>
      <w:r>
        <w:rPr>
          <w:color w:val="231F20"/>
          <w:spacing w:val="-2"/>
        </w:rPr>
        <w:t> </w:t>
      </w:r>
      <w:r>
        <w:rPr>
          <w:color w:val="231F20"/>
        </w:rPr>
        <w:t>pola</w:t>
      </w:r>
      <w:r>
        <w:rPr>
          <w:color w:val="231F20"/>
          <w:spacing w:val="-2"/>
        </w:rPr>
        <w:t> </w:t>
      </w:r>
      <w:r>
        <w:rPr>
          <w:color w:val="231F20"/>
        </w:rPr>
        <w:t>Alcaldía,</w:t>
      </w:r>
      <w:r>
        <w:rPr>
          <w:color w:val="231F20"/>
          <w:spacing w:val="-10"/>
        </w:rPr>
        <w:t> </w:t>
      </w:r>
      <w:r>
        <w:rPr>
          <w:color w:val="231F20"/>
        </w:rPr>
        <w:t>previos</w:t>
      </w:r>
      <w:r>
        <w:rPr>
          <w:color w:val="231F20"/>
          <w:spacing w:val="-2"/>
        </w:rPr>
        <w:t> </w:t>
      </w:r>
      <w:r>
        <w:rPr>
          <w:color w:val="231F20"/>
        </w:rPr>
        <w:t>informes</w:t>
      </w:r>
      <w:r>
        <w:rPr>
          <w:color w:val="231F20"/>
          <w:spacing w:val="-2"/>
        </w:rPr>
        <w:t> </w:t>
      </w:r>
      <w:r>
        <w:rPr>
          <w:color w:val="231F20"/>
        </w:rPr>
        <w:t>favorables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Intervención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Servizos</w:t>
      </w:r>
      <w:r>
        <w:rPr>
          <w:color w:val="231F20"/>
          <w:spacing w:val="-2"/>
        </w:rPr>
        <w:t> </w:t>
      </w:r>
      <w:r>
        <w:rPr>
          <w:color w:val="231F20"/>
        </w:rPr>
        <w:t>Sociais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calquera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outro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estime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oportuno,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sexa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favorable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especificarase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cuantía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bonificación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seu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período.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8.2.–Xestión.</w:t>
      </w:r>
    </w:p>
    <w:p>
      <w:pPr>
        <w:pStyle w:val="BodyText"/>
        <w:spacing w:line="271" w:lineRule="auto" w:before="115"/>
        <w:ind w:right="127" w:firstLine="340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obrigación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pago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taxa</w:t>
      </w:r>
      <w:r>
        <w:rPr>
          <w:color w:val="231F20"/>
          <w:spacing w:val="-8"/>
        </w:rPr>
        <w:t> </w:t>
      </w:r>
      <w:r>
        <w:rPr>
          <w:color w:val="231F20"/>
        </w:rPr>
        <w:t>regulada</w:t>
      </w:r>
      <w:r>
        <w:rPr>
          <w:color w:val="231F20"/>
          <w:spacing w:val="-8"/>
        </w:rPr>
        <w:t> </w:t>
      </w:r>
      <w:r>
        <w:rPr>
          <w:color w:val="231F20"/>
        </w:rPr>
        <w:t>nesta</w:t>
      </w:r>
      <w:r>
        <w:rPr>
          <w:color w:val="231F20"/>
          <w:spacing w:val="-8"/>
        </w:rPr>
        <w:t> </w:t>
      </w:r>
      <w:r>
        <w:rPr>
          <w:color w:val="231F20"/>
        </w:rPr>
        <w:t>Ordenanza</w:t>
      </w:r>
      <w:r>
        <w:rPr>
          <w:color w:val="231F20"/>
          <w:spacing w:val="-8"/>
        </w:rPr>
        <w:t> </w:t>
      </w:r>
      <w:r>
        <w:rPr>
          <w:color w:val="231F20"/>
        </w:rPr>
        <w:t>nace</w:t>
      </w:r>
      <w:r>
        <w:rPr>
          <w:color w:val="231F20"/>
          <w:spacing w:val="-7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solicite</w:t>
      </w:r>
      <w:r>
        <w:rPr>
          <w:color w:val="231F20"/>
          <w:spacing w:val="-8"/>
        </w:rPr>
        <w:t> </w:t>
      </w:r>
      <w:r>
        <w:rPr>
          <w:color w:val="231F20"/>
        </w:rPr>
        <w:t>calquera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actividades</w:t>
      </w:r>
      <w:r>
        <w:rPr>
          <w:color w:val="231F20"/>
          <w:spacing w:val="-8"/>
        </w:rPr>
        <w:t> </w:t>
      </w:r>
      <w:r>
        <w:rPr>
          <w:color w:val="231F20"/>
        </w:rPr>
        <w:t>especifi-</w:t>
      </w:r>
      <w:r>
        <w:rPr>
          <w:color w:val="231F20"/>
          <w:spacing w:val="-54"/>
        </w:rPr>
        <w:t> </w:t>
      </w:r>
      <w:r>
        <w:rPr>
          <w:color w:val="231F20"/>
        </w:rPr>
        <w:t>cadas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presente</w:t>
      </w:r>
      <w:r>
        <w:rPr>
          <w:color w:val="231F20"/>
          <w:spacing w:val="-1"/>
        </w:rPr>
        <w:t> </w:t>
      </w:r>
      <w:r>
        <w:rPr>
          <w:color w:val="231F20"/>
        </w:rPr>
        <w:t>ordenanza.</w:t>
      </w:r>
    </w:p>
    <w:p>
      <w:pPr>
        <w:pStyle w:val="BodyText"/>
        <w:spacing w:before="87"/>
        <w:ind w:left="450"/>
      </w:pP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pago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taxa</w:t>
      </w:r>
      <w:r>
        <w:rPr>
          <w:color w:val="231F20"/>
          <w:spacing w:val="-12"/>
        </w:rPr>
        <w:t> </w:t>
      </w:r>
      <w:r>
        <w:rPr>
          <w:color w:val="231F20"/>
        </w:rPr>
        <w:t>efectuarase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seguinte</w:t>
      </w:r>
      <w:r>
        <w:rPr>
          <w:color w:val="231F20"/>
          <w:spacing w:val="-12"/>
        </w:rPr>
        <w:t> </w:t>
      </w:r>
      <w:r>
        <w:rPr>
          <w:color w:val="231F20"/>
        </w:rPr>
        <w:t>forma: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</w:tabs>
        <w:spacing w:line="240" w:lineRule="auto" w:before="114" w:after="0"/>
        <w:ind w:left="667" w:right="0" w:hanging="218"/>
        <w:jc w:val="both"/>
        <w:rPr>
          <w:sz w:val="19"/>
        </w:rPr>
      </w:pPr>
      <w:r>
        <w:rPr>
          <w:color w:val="231F20"/>
          <w:w w:val="95"/>
          <w:sz w:val="19"/>
        </w:rPr>
        <w:t>Ao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formalizar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inscrición.</w:t>
      </w:r>
    </w:p>
    <w:p>
      <w:pPr>
        <w:pStyle w:val="ListParagraph"/>
        <w:numPr>
          <w:ilvl w:val="0"/>
          <w:numId w:val="9"/>
        </w:numPr>
        <w:tabs>
          <w:tab w:pos="668" w:val="left" w:leader="none"/>
        </w:tabs>
        <w:spacing w:line="240" w:lineRule="auto" w:before="114" w:after="0"/>
        <w:ind w:left="667" w:right="0" w:hanging="218"/>
        <w:jc w:val="both"/>
        <w:rPr>
          <w:sz w:val="19"/>
        </w:rPr>
      </w:pPr>
      <w:r>
        <w:rPr>
          <w:color w:val="231F20"/>
          <w:w w:val="95"/>
          <w:sz w:val="19"/>
        </w:rPr>
        <w:t>Mensualmente</w:t>
      </w:r>
      <w:r>
        <w:rPr>
          <w:color w:val="231F20"/>
          <w:spacing w:val="24"/>
          <w:w w:val="95"/>
          <w:sz w:val="19"/>
        </w:rPr>
        <w:t> </w:t>
      </w:r>
      <w:r>
        <w:rPr>
          <w:color w:val="231F20"/>
          <w:w w:val="95"/>
          <w:sz w:val="19"/>
        </w:rPr>
        <w:t>mediante</w:t>
      </w:r>
      <w:r>
        <w:rPr>
          <w:color w:val="231F20"/>
          <w:spacing w:val="25"/>
          <w:w w:val="95"/>
          <w:sz w:val="19"/>
        </w:rPr>
        <w:t> </w:t>
      </w:r>
      <w:r>
        <w:rPr>
          <w:color w:val="231F20"/>
          <w:w w:val="95"/>
          <w:sz w:val="19"/>
        </w:rPr>
        <w:t>domiciliación</w:t>
      </w:r>
      <w:r>
        <w:rPr>
          <w:color w:val="231F20"/>
          <w:spacing w:val="25"/>
          <w:w w:val="95"/>
          <w:sz w:val="19"/>
        </w:rPr>
        <w:t> </w:t>
      </w:r>
      <w:r>
        <w:rPr>
          <w:color w:val="231F20"/>
          <w:w w:val="95"/>
          <w:sz w:val="19"/>
        </w:rPr>
        <w:t>bancaria.</w:t>
      </w:r>
    </w:p>
    <w:p>
      <w:pPr>
        <w:pStyle w:val="BodyText"/>
        <w:spacing w:line="271" w:lineRule="auto" w:before="115"/>
        <w:ind w:right="129" w:firstLine="340"/>
        <w:jc w:val="both"/>
      </w:pP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casos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ingresos</w:t>
      </w:r>
      <w:r>
        <w:rPr>
          <w:color w:val="231F20"/>
          <w:spacing w:val="-12"/>
        </w:rPr>
        <w:t> </w:t>
      </w:r>
      <w:r>
        <w:rPr>
          <w:color w:val="231F20"/>
        </w:rPr>
        <w:t>correspondentes</w:t>
      </w:r>
      <w:r>
        <w:rPr>
          <w:color w:val="231F20"/>
          <w:spacing w:val="-11"/>
        </w:rPr>
        <w:t> </w:t>
      </w:r>
      <w:r>
        <w:rPr>
          <w:color w:val="231F20"/>
        </w:rPr>
        <w:t>realizaranse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calquera</w:t>
      </w:r>
      <w:r>
        <w:rPr>
          <w:color w:val="231F20"/>
          <w:spacing w:val="-12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bancaria</w:t>
      </w:r>
      <w:r>
        <w:rPr>
          <w:color w:val="231F20"/>
          <w:spacing w:val="-12"/>
        </w:rPr>
        <w:t> </w:t>
      </w:r>
      <w:r>
        <w:rPr>
          <w:color w:val="231F20"/>
        </w:rPr>
        <w:t>nas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teña</w:t>
      </w:r>
      <w:r>
        <w:rPr>
          <w:color w:val="231F20"/>
          <w:spacing w:val="-12"/>
        </w:rPr>
        <w:t> </w:t>
      </w:r>
      <w:r>
        <w:rPr>
          <w:color w:val="231F20"/>
        </w:rPr>
        <w:t>aberta</w:t>
      </w:r>
      <w:r>
        <w:rPr>
          <w:color w:val="231F20"/>
          <w:spacing w:val="-12"/>
        </w:rPr>
        <w:t> </w:t>
      </w:r>
      <w:r>
        <w:rPr>
          <w:color w:val="231F20"/>
        </w:rPr>
        <w:t>conta</w:t>
      </w:r>
      <w:r>
        <w:rPr>
          <w:color w:val="231F20"/>
          <w:spacing w:val="-5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Concello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caixa</w:t>
      </w:r>
      <w:r>
        <w:rPr>
          <w:color w:val="231F20"/>
          <w:spacing w:val="-3"/>
        </w:rPr>
        <w:t> </w:t>
      </w:r>
      <w:r>
        <w:rPr>
          <w:color w:val="231F20"/>
        </w:rPr>
        <w:t>municipal,</w:t>
      </w:r>
      <w:r>
        <w:rPr>
          <w:color w:val="231F20"/>
          <w:spacing w:val="-12"/>
        </w:rPr>
        <w:t> </w:t>
      </w:r>
      <w:r>
        <w:rPr>
          <w:color w:val="231F20"/>
        </w:rPr>
        <w:t>debendo</w:t>
      </w:r>
      <w:r>
        <w:rPr>
          <w:color w:val="231F20"/>
          <w:spacing w:val="-4"/>
        </w:rPr>
        <w:t> </w:t>
      </w:r>
      <w:r>
        <w:rPr>
          <w:color w:val="231F20"/>
        </w:rPr>
        <w:t>presentar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recibo</w:t>
      </w:r>
      <w:r>
        <w:rPr>
          <w:color w:val="231F20"/>
          <w:spacing w:val="-3"/>
        </w:rPr>
        <w:t> </w:t>
      </w:r>
      <w:r>
        <w:rPr>
          <w:color w:val="231F20"/>
        </w:rPr>
        <w:t>nas</w:t>
      </w:r>
      <w:r>
        <w:rPr>
          <w:color w:val="231F20"/>
          <w:spacing w:val="-3"/>
        </w:rPr>
        <w:t> </w:t>
      </w:r>
      <w:r>
        <w:rPr>
          <w:color w:val="231F20"/>
        </w:rPr>
        <w:t>oficinas</w:t>
      </w:r>
      <w:r>
        <w:rPr>
          <w:color w:val="231F20"/>
          <w:spacing w:val="-4"/>
        </w:rPr>
        <w:t> </w:t>
      </w:r>
      <w:r>
        <w:rPr>
          <w:color w:val="231F20"/>
        </w:rPr>
        <w:t>municipais.</w:t>
      </w:r>
    </w:p>
    <w:p>
      <w:pPr>
        <w:pStyle w:val="BodyText"/>
        <w:spacing w:line="271" w:lineRule="auto" w:before="86"/>
        <w:ind w:right="127" w:firstLine="340"/>
        <w:jc w:val="both"/>
      </w:pPr>
      <w:r>
        <w:rPr>
          <w:color w:val="231F20"/>
          <w:w w:val="95"/>
        </w:rPr>
        <w:t>Incorpórase a modalidade de pago por mes anticipado para a totalidade das actividades deportivas municipais, permi-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tindo ben o pago en efectivo nas dependencias deportivas da piscina ou concello, ou ben mediante a domiciliación bancaria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correspondente. Neste último caso, se existe unha devolución do recibo por parte do interesado, o concello repercutirá 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gastos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dita</w:t>
      </w:r>
      <w:r>
        <w:rPr>
          <w:color w:val="231F20"/>
          <w:spacing w:val="-2"/>
        </w:rPr>
        <w:t> </w:t>
      </w:r>
      <w:r>
        <w:rPr>
          <w:color w:val="231F20"/>
        </w:rPr>
        <w:t>devolución</w:t>
      </w:r>
      <w:r>
        <w:rPr>
          <w:color w:val="231F20"/>
          <w:spacing w:val="-1"/>
        </w:rPr>
        <w:t> </w:t>
      </w:r>
      <w:r>
        <w:rPr>
          <w:color w:val="231F20"/>
        </w:rPr>
        <w:t>leve</w:t>
      </w:r>
      <w:r>
        <w:rPr>
          <w:color w:val="231F20"/>
          <w:spacing w:val="-2"/>
        </w:rPr>
        <w:t> </w:t>
      </w:r>
      <w:r>
        <w:rPr>
          <w:color w:val="231F20"/>
        </w:rPr>
        <w:t>consigo.</w:t>
      </w:r>
    </w:p>
    <w:p>
      <w:pPr>
        <w:pStyle w:val="BodyText"/>
        <w:spacing w:line="271" w:lineRule="auto" w:before="88"/>
        <w:ind w:right="127" w:firstLine="340"/>
        <w:jc w:val="both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calquera</w:t>
      </w:r>
      <w:r>
        <w:rPr>
          <w:color w:val="231F20"/>
          <w:spacing w:val="-6"/>
        </w:rPr>
        <w:t> </w:t>
      </w:r>
      <w:r>
        <w:rPr>
          <w:color w:val="231F20"/>
        </w:rPr>
        <w:t>usuario</w:t>
      </w:r>
      <w:r>
        <w:rPr>
          <w:color w:val="231F20"/>
          <w:spacing w:val="-5"/>
        </w:rPr>
        <w:t> </w:t>
      </w:r>
      <w:r>
        <w:rPr>
          <w:color w:val="231F20"/>
        </w:rPr>
        <w:t>acumule</w:t>
      </w:r>
      <w:r>
        <w:rPr>
          <w:color w:val="231F20"/>
          <w:spacing w:val="-5"/>
        </w:rPr>
        <w:t> </w:t>
      </w:r>
      <w:r>
        <w:rPr>
          <w:color w:val="231F20"/>
        </w:rPr>
        <w:t>dúas</w:t>
      </w:r>
      <w:r>
        <w:rPr>
          <w:color w:val="231F20"/>
          <w:spacing w:val="-6"/>
        </w:rPr>
        <w:t> </w:t>
      </w:r>
      <w:r>
        <w:rPr>
          <w:color w:val="231F20"/>
        </w:rPr>
        <w:t>mensualidades</w:t>
      </w:r>
      <w:r>
        <w:rPr>
          <w:color w:val="231F20"/>
          <w:spacing w:val="-5"/>
        </w:rPr>
        <w:t> </w:t>
      </w:r>
      <w:r>
        <w:rPr>
          <w:color w:val="231F20"/>
        </w:rPr>
        <w:t>pendentes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abono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calquera</w:t>
      </w:r>
      <w:r>
        <w:rPr>
          <w:color w:val="231F20"/>
          <w:spacing w:val="-5"/>
        </w:rPr>
        <w:t> </w:t>
      </w:r>
      <w:r>
        <w:rPr>
          <w:color w:val="231F20"/>
        </w:rPr>
        <w:t>tipo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actividade,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concello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poderá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dalo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baixa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servizos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deportivos,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debendo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realizar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trámites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inscrición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abonando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matrícula</w:t>
      </w:r>
      <w:r>
        <w:rPr>
          <w:color w:val="231F20"/>
          <w:spacing w:val="-10"/>
        </w:rPr>
        <w:t> </w:t>
      </w:r>
      <w:r>
        <w:rPr>
          <w:color w:val="231F20"/>
        </w:rPr>
        <w:t>correspondente.</w:t>
      </w:r>
      <w:r>
        <w:rPr>
          <w:color w:val="231F20"/>
          <w:spacing w:val="-10"/>
        </w:rPr>
        <w:t> </w:t>
      </w:r>
      <w:r>
        <w:rPr>
          <w:color w:val="231F20"/>
        </w:rPr>
        <w:t>Ademais</w:t>
      </w:r>
      <w:r>
        <w:rPr>
          <w:color w:val="231F20"/>
          <w:spacing w:val="-10"/>
        </w:rPr>
        <w:t> </w:t>
      </w:r>
      <w:r>
        <w:rPr>
          <w:color w:val="231F20"/>
        </w:rPr>
        <w:t>faculta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concello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esixir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pago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debido</w:t>
      </w:r>
      <w:r>
        <w:rPr>
          <w:color w:val="231F20"/>
          <w:spacing w:val="-10"/>
        </w:rPr>
        <w:t> </w:t>
      </w:r>
      <w:r>
        <w:rPr>
          <w:color w:val="231F20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procedementos</w:t>
      </w:r>
      <w:r>
        <w:rPr>
          <w:color w:val="231F20"/>
          <w:spacing w:val="-10"/>
        </w:rPr>
        <w:t> </w:t>
      </w:r>
      <w:r>
        <w:rPr>
          <w:color w:val="231F20"/>
        </w:rPr>
        <w:t>legais</w:t>
      </w:r>
      <w:r>
        <w:rPr>
          <w:color w:val="231F20"/>
          <w:spacing w:val="-54"/>
        </w:rPr>
        <w:t> </w:t>
      </w:r>
      <w:r>
        <w:rPr>
          <w:color w:val="231F20"/>
        </w:rPr>
        <w:t>adecuados.</w:t>
      </w:r>
    </w:p>
    <w:p>
      <w:pPr>
        <w:pStyle w:val="BodyText"/>
        <w:spacing w:before="92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9"/>
        </w:rPr>
        <w:t> </w:t>
      </w:r>
      <w:r>
        <w:rPr>
          <w:rFonts w:ascii="Franklin Gothic Medium" w:hAnsi="Franklin Gothic Medium"/>
          <w:color w:val="231F20"/>
        </w:rPr>
        <w:t>9.º.–Concerto</w:t>
      </w:r>
      <w:r>
        <w:rPr>
          <w:rFonts w:ascii="Franklin Gothic Medium" w:hAnsi="Franklin Gothic Medium"/>
          <w:color w:val="231F20"/>
          <w:spacing w:val="9"/>
        </w:rPr>
        <w:t> </w:t>
      </w:r>
      <w:r>
        <w:rPr>
          <w:rFonts w:ascii="Franklin Gothic Medium" w:hAnsi="Franklin Gothic Medium"/>
          <w:color w:val="231F20"/>
        </w:rPr>
        <w:t>fiscais.</w:t>
      </w:r>
    </w:p>
    <w:p>
      <w:pPr>
        <w:pStyle w:val="BodyText"/>
        <w:spacing w:line="271" w:lineRule="auto" w:before="115"/>
        <w:ind w:right="127" w:firstLine="340"/>
        <w:jc w:val="both"/>
      </w:pPr>
      <w:r>
        <w:rPr>
          <w:color w:val="231F20"/>
        </w:rPr>
        <w:t>As persoas naturais ou xurídicas, así como as Entidades, Organismos, Asociacións, Federacións, Clubs, etc., que</w:t>
      </w:r>
      <w:r>
        <w:rPr>
          <w:color w:val="231F20"/>
          <w:spacing w:val="1"/>
        </w:rPr>
        <w:t> </w:t>
      </w:r>
      <w:r>
        <w:rPr>
          <w:color w:val="231F20"/>
        </w:rPr>
        <w:t>organicen</w:t>
      </w:r>
      <w:r>
        <w:rPr>
          <w:color w:val="231F20"/>
          <w:spacing w:val="-6"/>
        </w:rPr>
        <w:t> </w:t>
      </w:r>
      <w:r>
        <w:rPr>
          <w:color w:val="231F20"/>
        </w:rPr>
        <w:t>actos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carácter</w:t>
      </w:r>
      <w:r>
        <w:rPr>
          <w:color w:val="231F20"/>
          <w:spacing w:val="-6"/>
        </w:rPr>
        <w:t> </w:t>
      </w:r>
      <w:r>
        <w:rPr>
          <w:color w:val="231F20"/>
        </w:rPr>
        <w:t>periódico</w:t>
      </w:r>
      <w:r>
        <w:rPr>
          <w:color w:val="231F20"/>
          <w:spacing w:val="-5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instalacións</w:t>
      </w:r>
      <w:r>
        <w:rPr>
          <w:color w:val="231F20"/>
          <w:spacing w:val="-6"/>
        </w:rPr>
        <w:t> </w:t>
      </w:r>
      <w:r>
        <w:rPr>
          <w:color w:val="231F20"/>
        </w:rPr>
        <w:t>ou/e</w:t>
      </w:r>
      <w:r>
        <w:rPr>
          <w:color w:val="231F20"/>
          <w:spacing w:val="-5"/>
        </w:rPr>
        <w:t> </w:t>
      </w:r>
      <w:r>
        <w:rPr>
          <w:color w:val="231F20"/>
        </w:rPr>
        <w:t>participen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5"/>
        </w:rPr>
        <w:t> </w:t>
      </w:r>
      <w:r>
        <w:rPr>
          <w:color w:val="231F20"/>
        </w:rPr>
        <w:t>actividades</w:t>
      </w:r>
      <w:r>
        <w:rPr>
          <w:color w:val="231F20"/>
          <w:spacing w:val="-6"/>
        </w:rPr>
        <w:t> </w:t>
      </w:r>
      <w:r>
        <w:rPr>
          <w:color w:val="231F20"/>
        </w:rPr>
        <w:t>mencionadas</w:t>
      </w:r>
      <w:r>
        <w:rPr>
          <w:color w:val="231F20"/>
          <w:spacing w:val="-5"/>
        </w:rPr>
        <w:t> </w:t>
      </w:r>
      <w:r>
        <w:rPr>
          <w:color w:val="231F20"/>
        </w:rPr>
        <w:t>poderán</w:t>
      </w:r>
      <w:r>
        <w:rPr>
          <w:color w:val="231F20"/>
          <w:spacing w:val="-6"/>
        </w:rPr>
        <w:t> </w:t>
      </w:r>
      <w:r>
        <w:rPr>
          <w:color w:val="231F20"/>
        </w:rPr>
        <w:t>solicitar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4"/>
        </w:rPr>
        <w:t> </w:t>
      </w:r>
      <w:r>
        <w:rPr>
          <w:color w:val="231F20"/>
        </w:rPr>
        <w:t>correspondente</w:t>
      </w:r>
      <w:r>
        <w:rPr>
          <w:color w:val="231F20"/>
          <w:spacing w:val="-8"/>
        </w:rPr>
        <w:t> </w:t>
      </w:r>
      <w:r>
        <w:rPr>
          <w:color w:val="231F20"/>
        </w:rPr>
        <w:t>concerto</w:t>
      </w:r>
      <w:r>
        <w:rPr>
          <w:color w:val="231F20"/>
          <w:spacing w:val="-7"/>
        </w:rPr>
        <w:t> </w:t>
      </w:r>
      <w:r>
        <w:rPr>
          <w:color w:val="231F20"/>
        </w:rPr>
        <w:t>económico</w:t>
      </w:r>
      <w:r>
        <w:rPr>
          <w:color w:val="231F20"/>
          <w:spacing w:val="-8"/>
        </w:rPr>
        <w:t> </w:t>
      </w:r>
      <w:r>
        <w:rPr>
          <w:color w:val="231F20"/>
        </w:rPr>
        <w:t>co</w:t>
      </w:r>
      <w:r>
        <w:rPr>
          <w:color w:val="231F20"/>
          <w:spacing w:val="-7"/>
        </w:rPr>
        <w:t> </w:t>
      </w:r>
      <w:r>
        <w:rPr>
          <w:color w:val="231F20"/>
        </w:rPr>
        <w:t>Moi</w:t>
      </w:r>
      <w:r>
        <w:rPr>
          <w:color w:val="231F20"/>
          <w:spacing w:val="-8"/>
        </w:rPr>
        <w:t> </w:t>
      </w:r>
      <w:r>
        <w:rPr>
          <w:color w:val="231F20"/>
        </w:rPr>
        <w:t>Nobre</w:t>
      </w:r>
      <w:r>
        <w:rPr>
          <w:color w:val="231F20"/>
          <w:spacing w:val="-7"/>
        </w:rPr>
        <w:t> </w:t>
      </w:r>
      <w:r>
        <w:rPr>
          <w:color w:val="231F20"/>
        </w:rPr>
        <w:t>Concello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Ortigueira.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condicións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mesmo</w:t>
      </w:r>
      <w:r>
        <w:rPr>
          <w:color w:val="231F20"/>
          <w:spacing w:val="-7"/>
        </w:rPr>
        <w:t> </w:t>
      </w:r>
      <w:r>
        <w:rPr>
          <w:color w:val="231F20"/>
        </w:rPr>
        <w:t>serán</w:t>
      </w:r>
      <w:r>
        <w:rPr>
          <w:color w:val="231F20"/>
          <w:spacing w:val="-8"/>
        </w:rPr>
        <w:t> </w:t>
      </w:r>
      <w:r>
        <w:rPr>
          <w:color w:val="231F20"/>
        </w:rPr>
        <w:t>fixadas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todo</w:t>
      </w:r>
      <w:r>
        <w:rPr>
          <w:color w:val="231F20"/>
          <w:spacing w:val="-55"/>
        </w:rPr>
        <w:t> </w:t>
      </w:r>
      <w:r>
        <w:rPr>
          <w:color w:val="231F20"/>
        </w:rPr>
        <w:t>caso con arranxo ao procedemento legal establecido e a aprobación dos devanditos concertos corresponderá ao órgano</w:t>
      </w:r>
      <w:r>
        <w:rPr>
          <w:color w:val="231F20"/>
          <w:spacing w:val="-55"/>
        </w:rPr>
        <w:t> </w:t>
      </w:r>
      <w:r>
        <w:rPr>
          <w:color w:val="231F20"/>
        </w:rPr>
        <w:t>competente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Concello,</w:t>
      </w:r>
      <w:r>
        <w:rPr>
          <w:color w:val="231F20"/>
          <w:spacing w:val="-12"/>
        </w:rPr>
        <w:t> </w:t>
      </w:r>
      <w:r>
        <w:rPr>
          <w:color w:val="231F20"/>
        </w:rPr>
        <w:t>previo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informes</w:t>
      </w:r>
      <w:r>
        <w:rPr>
          <w:color w:val="231F20"/>
          <w:spacing w:val="-2"/>
        </w:rPr>
        <w:t> </w:t>
      </w:r>
      <w:r>
        <w:rPr>
          <w:color w:val="231F20"/>
        </w:rPr>
        <w:t>regulamentarios</w:t>
      </w:r>
    </w:p>
    <w:p>
      <w:pPr>
        <w:spacing w:after="0" w:line="271" w:lineRule="auto"/>
        <w:jc w:val="both"/>
        <w:sectPr>
          <w:pgSz w:w="11910" w:h="16840"/>
          <w:pgMar w:header="586" w:footer="524" w:top="1200" w:bottom="720" w:left="740" w:right="720"/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567.593201pt;margin-top:685.358704pt;width:12.3pt;height:112.2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before="1"/>
        <w:ind w:left="45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10.–Normas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xestión.</w:t>
      </w:r>
    </w:p>
    <w:p>
      <w:pPr>
        <w:pStyle w:val="BodyText"/>
        <w:spacing w:before="115"/>
        <w:ind w:left="450"/>
        <w:jc w:val="both"/>
      </w:pPr>
      <w:r>
        <w:rPr>
          <w:color w:val="231F20"/>
        </w:rPr>
        <w:t>Descrición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tarifas:</w:t>
      </w:r>
    </w:p>
    <w:p>
      <w:pPr>
        <w:pStyle w:val="BodyText"/>
        <w:spacing w:line="364" w:lineRule="auto" w:before="114"/>
        <w:ind w:left="450" w:right="4315"/>
      </w:pPr>
      <w:r>
        <w:rPr>
          <w:color w:val="231F20"/>
        </w:rPr>
        <w:t>1.</w:t>
      </w:r>
      <w:r>
        <w:rPr>
          <w:color w:val="231F20"/>
          <w:spacing w:val="-7"/>
        </w:rPr>
        <w:t> </w:t>
      </w:r>
      <w:r>
        <w:rPr>
          <w:color w:val="231F20"/>
        </w:rPr>
        <w:t>COMPLEXO</w:t>
      </w:r>
      <w:r>
        <w:rPr>
          <w:color w:val="231F20"/>
          <w:spacing w:val="-6"/>
        </w:rPr>
        <w:t> </w:t>
      </w:r>
      <w:r>
        <w:rPr>
          <w:color w:val="231F20"/>
        </w:rPr>
        <w:t>DEPORTIVO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PREGUIZA</w:t>
      </w:r>
      <w:r>
        <w:rPr>
          <w:color w:val="231F20"/>
          <w:spacing w:val="-6"/>
        </w:rPr>
        <w:t> </w:t>
      </w:r>
      <w:r>
        <w:rPr>
          <w:color w:val="231F20"/>
        </w:rPr>
        <w:t>(piscina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demais).</w:t>
      </w:r>
      <w:r>
        <w:rPr>
          <w:color w:val="231F20"/>
          <w:spacing w:val="-54"/>
        </w:rPr>
        <w:t> </w:t>
      </w:r>
      <w:r>
        <w:rPr>
          <w:color w:val="231F20"/>
        </w:rPr>
        <w:t>A.–MATRÍCULA</w:t>
      </w:r>
    </w:p>
    <w:p>
      <w:pPr>
        <w:pStyle w:val="BodyText"/>
        <w:spacing w:line="271" w:lineRule="auto"/>
        <w:ind w:right="127" w:firstLine="340"/>
        <w:jc w:val="both"/>
      </w:pPr>
      <w:r>
        <w:rPr>
          <w:color w:val="231F20"/>
          <w:w w:val="95"/>
        </w:rPr>
        <w:t>Abonarase ao comezo do uso da instalación. O seu obxecto é a tramitación de carnés, fotos, alta informática, etc. Esta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cota</w:t>
      </w:r>
      <w:r>
        <w:rPr>
          <w:color w:val="231F20"/>
          <w:spacing w:val="-11"/>
        </w:rPr>
        <w:t> </w:t>
      </w:r>
      <w:r>
        <w:rPr>
          <w:color w:val="231F20"/>
        </w:rPr>
        <w:t>abonarase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primeira</w:t>
      </w:r>
      <w:r>
        <w:rPr>
          <w:color w:val="231F20"/>
          <w:spacing w:val="-11"/>
        </w:rPr>
        <w:t> </w:t>
      </w:r>
      <w:r>
        <w:rPr>
          <w:color w:val="231F20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inscriba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instalación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actividade.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súa</w:t>
      </w:r>
      <w:r>
        <w:rPr>
          <w:color w:val="231F20"/>
          <w:spacing w:val="-11"/>
        </w:rPr>
        <w:t> </w:t>
      </w:r>
      <w:r>
        <w:rPr>
          <w:color w:val="231F20"/>
        </w:rPr>
        <w:t>contía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dunha</w:t>
      </w:r>
      <w:r>
        <w:rPr>
          <w:color w:val="231F20"/>
          <w:spacing w:val="-10"/>
        </w:rPr>
        <w:t> </w:t>
      </w:r>
      <w:r>
        <w:rPr>
          <w:color w:val="231F20"/>
        </w:rPr>
        <w:t>mensualidade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tipo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5"/>
        </w:rPr>
        <w:t> </w:t>
      </w:r>
      <w:r>
        <w:rPr>
          <w:color w:val="231F20"/>
        </w:rPr>
        <w:t>abono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curso</w:t>
      </w:r>
      <w:r>
        <w:rPr>
          <w:color w:val="231F20"/>
          <w:spacing w:val="-2"/>
        </w:rPr>
        <w:t> </w:t>
      </w:r>
      <w:r>
        <w:rPr>
          <w:color w:val="231F20"/>
        </w:rPr>
        <w:t>onde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matricula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solicitante.</w:t>
      </w:r>
    </w:p>
    <w:p>
      <w:pPr>
        <w:pStyle w:val="BodyText"/>
        <w:spacing w:before="87"/>
        <w:ind w:left="450"/>
        <w:jc w:val="both"/>
      </w:pPr>
      <w:r>
        <w:rPr>
          <w:color w:val="231F20"/>
          <w:w w:val="95"/>
        </w:rPr>
        <w:t>En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baixa,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deberá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pagarse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novo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inscribirse.</w:t>
      </w:r>
    </w:p>
    <w:p>
      <w:pPr>
        <w:pStyle w:val="BodyText"/>
        <w:spacing w:line="271" w:lineRule="auto" w:before="114"/>
        <w:ind w:right="127" w:firstLine="340"/>
        <w:jc w:val="both"/>
      </w:pPr>
      <w:r>
        <w:rPr>
          <w:color w:val="231F20"/>
        </w:rPr>
        <w:t>Establécese</w:t>
      </w:r>
      <w:r>
        <w:rPr>
          <w:color w:val="231F20"/>
          <w:spacing w:val="-2"/>
        </w:rPr>
        <w:t> </w:t>
      </w:r>
      <w:r>
        <w:rPr>
          <w:color w:val="231F20"/>
        </w:rPr>
        <w:t>unha</w:t>
      </w:r>
      <w:r>
        <w:rPr>
          <w:color w:val="231F20"/>
          <w:spacing w:val="-1"/>
        </w:rPr>
        <w:t> </w:t>
      </w:r>
      <w:r>
        <w:rPr>
          <w:color w:val="231F20"/>
        </w:rPr>
        <w:t>tarifa</w:t>
      </w:r>
      <w:r>
        <w:rPr>
          <w:color w:val="231F20"/>
          <w:spacing w:val="-1"/>
        </w:rPr>
        <w:t> </w:t>
      </w:r>
      <w:r>
        <w:rPr>
          <w:color w:val="231F20"/>
        </w:rPr>
        <w:t>especial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mantemento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abonado,</w:t>
      </w:r>
      <w:r>
        <w:rPr>
          <w:color w:val="231F20"/>
          <w:spacing w:val="-9"/>
        </w:rPr>
        <w:t> </w:t>
      </w:r>
      <w:r>
        <w:rPr>
          <w:color w:val="231F20"/>
        </w:rPr>
        <w:t>dun</w:t>
      </w:r>
      <w:r>
        <w:rPr>
          <w:color w:val="231F20"/>
          <w:spacing w:val="-1"/>
        </w:rPr>
        <w:t> </w:t>
      </w:r>
      <w:r>
        <w:rPr>
          <w:color w:val="231F20"/>
        </w:rPr>
        <w:t>prezo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30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cento</w:t>
      </w:r>
      <w:r>
        <w:rPr>
          <w:color w:val="231F20"/>
          <w:spacing w:val="-1"/>
        </w:rPr>
        <w:t> </w:t>
      </w:r>
      <w:r>
        <w:rPr>
          <w:color w:val="231F20"/>
        </w:rPr>
        <w:t>mensual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prezo</w:t>
      </w:r>
      <w:r>
        <w:rPr>
          <w:color w:val="231F20"/>
          <w:spacing w:val="-1"/>
        </w:rPr>
        <w:t> </w:t>
      </w:r>
      <w:r>
        <w:rPr>
          <w:color w:val="231F20"/>
        </w:rPr>
        <w:t>mensual</w:t>
      </w:r>
      <w:r>
        <w:rPr>
          <w:color w:val="231F20"/>
          <w:spacing w:val="-55"/>
        </w:rPr>
        <w:t> </w:t>
      </w:r>
      <w:r>
        <w:rPr>
          <w:color w:val="231F20"/>
        </w:rPr>
        <w:t>de abono, para os abonados que desexen suspender temporalmente a súa asistencia á instalación durante un período</w:t>
      </w:r>
      <w:r>
        <w:rPr>
          <w:color w:val="231F20"/>
          <w:spacing w:val="1"/>
        </w:rPr>
        <w:t> </w:t>
      </w:r>
      <w:r>
        <w:rPr>
          <w:color w:val="231F20"/>
        </w:rPr>
        <w:t>máximo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meses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ano,</w:t>
      </w:r>
      <w:r>
        <w:rPr>
          <w:color w:val="231F20"/>
          <w:spacing w:val="-13"/>
        </w:rPr>
        <w:t> </w:t>
      </w:r>
      <w:r>
        <w:rPr>
          <w:color w:val="231F20"/>
        </w:rPr>
        <w:t>sen</w:t>
      </w:r>
      <w:r>
        <w:rPr>
          <w:color w:val="231F20"/>
          <w:spacing w:val="-3"/>
        </w:rPr>
        <w:t> </w:t>
      </w:r>
      <w:r>
        <w:rPr>
          <w:color w:val="231F20"/>
        </w:rPr>
        <w:t>perder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súa</w:t>
      </w:r>
      <w:r>
        <w:rPr>
          <w:color w:val="231F20"/>
          <w:spacing w:val="-4"/>
        </w:rPr>
        <w:t> </w:t>
      </w:r>
      <w:r>
        <w:rPr>
          <w:color w:val="231F20"/>
        </w:rPr>
        <w:t>condición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abonado.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darse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alta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novo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instalación,</w:t>
      </w:r>
      <w:r>
        <w:rPr>
          <w:color w:val="231F20"/>
          <w:spacing w:val="-13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deberá</w:t>
      </w:r>
      <w:r>
        <w:rPr>
          <w:color w:val="231F20"/>
          <w:spacing w:val="-55"/>
        </w:rPr>
        <w:t> </w:t>
      </w:r>
      <w:r>
        <w:rPr>
          <w:color w:val="231F20"/>
        </w:rPr>
        <w:t>abonar</w:t>
      </w:r>
      <w:r>
        <w:rPr>
          <w:color w:val="231F20"/>
          <w:spacing w:val="-2"/>
        </w:rPr>
        <w:t> </w:t>
      </w:r>
      <w:r>
        <w:rPr>
          <w:color w:val="231F20"/>
        </w:rPr>
        <w:t>ningunha</w:t>
      </w:r>
      <w:r>
        <w:rPr>
          <w:color w:val="231F20"/>
          <w:spacing w:val="-2"/>
        </w:rPr>
        <w:t> </w:t>
      </w:r>
      <w:r>
        <w:rPr>
          <w:color w:val="231F20"/>
        </w:rPr>
        <w:t>tarifa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matrícula.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364" w:lineRule="auto" w:before="88" w:after="0"/>
        <w:ind w:left="450" w:right="5172" w:firstLine="0"/>
        <w:jc w:val="left"/>
        <w:rPr>
          <w:sz w:val="19"/>
        </w:rPr>
      </w:pPr>
      <w:r>
        <w:rPr>
          <w:color w:val="231F20"/>
          <w:sz w:val="19"/>
        </w:rPr>
        <w:t>–ABONADOS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ÁS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INSTALACIÓNS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DA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PISCINA</w:t>
      </w:r>
      <w:r>
        <w:rPr>
          <w:color w:val="231F20"/>
          <w:spacing w:val="16"/>
          <w:sz w:val="19"/>
        </w:rPr>
        <w:t> </w:t>
      </w:r>
      <w:r>
        <w:rPr>
          <w:color w:val="231F20"/>
          <w:sz w:val="19"/>
        </w:rPr>
        <w:t>MUNICIPAL.</w:t>
      </w:r>
      <w:r>
        <w:rPr>
          <w:color w:val="231F20"/>
          <w:spacing w:val="-54"/>
          <w:sz w:val="19"/>
        </w:rPr>
        <w:t> </w:t>
      </w:r>
      <w:r>
        <w:rPr>
          <w:color w:val="231F20"/>
          <w:sz w:val="19"/>
        </w:rPr>
        <w:t>TIPOLOXÍA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COTA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MENSUAL</w:t>
      </w:r>
    </w:p>
    <w:p>
      <w:pPr>
        <w:pStyle w:val="BodyText"/>
        <w:spacing w:line="271" w:lineRule="auto"/>
        <w:ind w:right="127" w:firstLine="340"/>
        <w:jc w:val="both"/>
      </w:pPr>
      <w:r>
        <w:rPr>
          <w:color w:val="231F20"/>
        </w:rPr>
        <w:t>Son abonados, nos seus diferentes tipos, segundo especifícase a continuación, aquelas persoas que abonan unha</w:t>
      </w:r>
      <w:r>
        <w:rPr>
          <w:color w:val="231F20"/>
          <w:spacing w:val="1"/>
        </w:rPr>
        <w:t> </w:t>
      </w:r>
      <w:r>
        <w:rPr>
          <w:color w:val="231F20"/>
        </w:rPr>
        <w:t>taxa</w:t>
      </w:r>
      <w:r>
        <w:rPr>
          <w:color w:val="231F20"/>
          <w:spacing w:val="-4"/>
        </w:rPr>
        <w:t> </w:t>
      </w:r>
      <w:r>
        <w:rPr>
          <w:color w:val="231F20"/>
        </w:rPr>
        <w:t>mensual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cambio</w:t>
      </w:r>
      <w:r>
        <w:rPr>
          <w:color w:val="231F20"/>
          <w:spacing w:val="-4"/>
        </w:rPr>
        <w:t> </w:t>
      </w:r>
      <w:r>
        <w:rPr>
          <w:color w:val="231F20"/>
        </w:rPr>
        <w:t>dun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3"/>
        </w:rPr>
        <w:t> </w:t>
      </w:r>
      <w:r>
        <w:rPr>
          <w:color w:val="231F20"/>
        </w:rPr>
        <w:t>sen</w:t>
      </w:r>
      <w:r>
        <w:rPr>
          <w:color w:val="231F20"/>
          <w:spacing w:val="-4"/>
        </w:rPr>
        <w:t> </w:t>
      </w:r>
      <w:r>
        <w:rPr>
          <w:color w:val="231F20"/>
        </w:rPr>
        <w:t>límite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instalacións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edificio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Piscina</w:t>
      </w:r>
      <w:r>
        <w:rPr>
          <w:color w:val="231F20"/>
          <w:spacing w:val="-3"/>
        </w:rPr>
        <w:t> </w:t>
      </w:r>
      <w:r>
        <w:rPr>
          <w:color w:val="231F20"/>
        </w:rPr>
        <w:t>Municipal,</w:t>
      </w:r>
      <w:r>
        <w:rPr>
          <w:color w:val="231F20"/>
          <w:spacing w:val="-12"/>
        </w:rPr>
        <w:t> </w:t>
      </w:r>
      <w:r>
        <w:rPr>
          <w:color w:val="231F20"/>
        </w:rPr>
        <w:t>sempre</w:t>
      </w:r>
      <w:r>
        <w:rPr>
          <w:color w:val="231F20"/>
          <w:spacing w:val="-3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horario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5"/>
        </w:rPr>
        <w:t> </w:t>
      </w:r>
      <w:r>
        <w:rPr>
          <w:color w:val="231F20"/>
        </w:rPr>
        <w:t>apertura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instalacións,</w:t>
      </w:r>
      <w:r>
        <w:rPr>
          <w:color w:val="231F20"/>
          <w:spacing w:val="-11"/>
        </w:rPr>
        <w:t> </w:t>
      </w:r>
      <w:r>
        <w:rPr>
          <w:color w:val="231F20"/>
        </w:rPr>
        <w:t>segundo</w:t>
      </w:r>
      <w:r>
        <w:rPr>
          <w:color w:val="231F20"/>
          <w:spacing w:val="-2"/>
        </w:rPr>
        <w:t> </w:t>
      </w:r>
      <w:r>
        <w:rPr>
          <w:color w:val="231F20"/>
        </w:rPr>
        <w:t>establécese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parágrafo</w:t>
      </w:r>
      <w:r>
        <w:rPr>
          <w:color w:val="231F20"/>
          <w:spacing w:val="-2"/>
        </w:rPr>
        <w:t> </w:t>
      </w:r>
      <w:r>
        <w:rPr>
          <w:color w:val="231F20"/>
        </w:rPr>
        <w:t>anterior.</w:t>
      </w:r>
    </w:p>
    <w:p>
      <w:pPr>
        <w:pStyle w:val="BodyText"/>
        <w:spacing w:line="271" w:lineRule="auto" w:before="86"/>
        <w:ind w:right="128" w:firstLine="340"/>
        <w:jc w:val="both"/>
      </w:pPr>
      <w:r>
        <w:rPr>
          <w:color w:val="231F20"/>
        </w:rPr>
        <w:t>Así</w:t>
      </w:r>
      <w:r>
        <w:rPr>
          <w:color w:val="231F20"/>
          <w:spacing w:val="-2"/>
        </w:rPr>
        <w:t> </w:t>
      </w:r>
      <w:r>
        <w:rPr>
          <w:color w:val="231F20"/>
        </w:rPr>
        <w:t>mesmo</w:t>
      </w:r>
      <w:r>
        <w:rPr>
          <w:color w:val="231F20"/>
          <w:spacing w:val="-2"/>
        </w:rPr>
        <w:t> </w:t>
      </w:r>
      <w:r>
        <w:rPr>
          <w:color w:val="231F20"/>
        </w:rPr>
        <w:t>teñen</w:t>
      </w:r>
      <w:r>
        <w:rPr>
          <w:color w:val="231F20"/>
          <w:spacing w:val="-2"/>
        </w:rPr>
        <w:t> </w:t>
      </w:r>
      <w:r>
        <w:rPr>
          <w:color w:val="231F20"/>
        </w:rPr>
        <w:t>dereito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reducións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50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cento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prezos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cursos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promoción</w:t>
      </w:r>
      <w:r>
        <w:rPr>
          <w:color w:val="231F20"/>
          <w:spacing w:val="-2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realicen</w:t>
      </w:r>
      <w:r>
        <w:rPr>
          <w:color w:val="231F20"/>
          <w:spacing w:val="-55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instalacións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edificio</w:t>
      </w:r>
      <w:r>
        <w:rPr>
          <w:color w:val="231F20"/>
          <w:spacing w:val="-1"/>
        </w:rPr>
        <w:t> </w:t>
      </w:r>
      <w:r>
        <w:rPr>
          <w:color w:val="231F20"/>
        </w:rPr>
        <w:t>da Piscina,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o aluguer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mesmas,</w:t>
      </w:r>
      <w:r>
        <w:rPr>
          <w:color w:val="231F20"/>
          <w:spacing w:val="-10"/>
        </w:rPr>
        <w:t> </w:t>
      </w:r>
      <w:r>
        <w:rPr>
          <w:color w:val="231F20"/>
        </w:rPr>
        <w:t>sinalados no</w:t>
      </w:r>
      <w:r>
        <w:rPr>
          <w:color w:val="231F20"/>
          <w:spacing w:val="-1"/>
        </w:rPr>
        <w:t> </w:t>
      </w:r>
      <w:r>
        <w:rPr>
          <w:color w:val="231F20"/>
        </w:rPr>
        <w:t>artigo</w:t>
      </w:r>
      <w:r>
        <w:rPr>
          <w:color w:val="231F20"/>
          <w:spacing w:val="-1"/>
        </w:rPr>
        <w:t> </w:t>
      </w:r>
      <w:r>
        <w:rPr>
          <w:color w:val="231F20"/>
        </w:rPr>
        <w:t>7.1.</w:t>
      </w:r>
    </w:p>
    <w:p>
      <w:pPr>
        <w:pStyle w:val="BodyText"/>
        <w:spacing w:before="87"/>
        <w:ind w:left="450"/>
        <w:jc w:val="both"/>
      </w:pPr>
      <w:r>
        <w:rPr>
          <w:color w:val="231F20"/>
        </w:rPr>
        <w:t>Tipos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abonados:</w:t>
      </w:r>
    </w:p>
    <w:p>
      <w:pPr>
        <w:pStyle w:val="ListParagraph"/>
        <w:numPr>
          <w:ilvl w:val="1"/>
          <w:numId w:val="2"/>
        </w:numPr>
        <w:tabs>
          <w:tab w:pos="798" w:val="left" w:leader="none"/>
        </w:tabs>
        <w:spacing w:line="240" w:lineRule="auto" w:before="114" w:after="0"/>
        <w:ind w:left="797" w:right="0" w:hanging="348"/>
        <w:jc w:val="left"/>
        <w:rPr>
          <w:sz w:val="19"/>
        </w:rPr>
      </w:pPr>
      <w:r>
        <w:rPr>
          <w:color w:val="231F20"/>
          <w:sz w:val="19"/>
        </w:rPr>
        <w:t>–ABONADO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INDIVIDUAL.</w:t>
      </w:r>
    </w:p>
    <w:p>
      <w:pPr>
        <w:pStyle w:val="BodyText"/>
        <w:spacing w:line="364" w:lineRule="auto" w:before="114"/>
        <w:ind w:left="450" w:right="5105"/>
      </w:pP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persoa</w:t>
      </w:r>
      <w:r>
        <w:rPr>
          <w:color w:val="231F20"/>
          <w:spacing w:val="-8"/>
        </w:rPr>
        <w:t> </w:t>
      </w:r>
      <w:r>
        <w:rPr>
          <w:color w:val="231F20"/>
        </w:rPr>
        <w:t>física</w:t>
      </w:r>
      <w:r>
        <w:rPr>
          <w:color w:val="231F20"/>
          <w:spacing w:val="-8"/>
        </w:rPr>
        <w:t> </w:t>
      </w:r>
      <w:r>
        <w:rPr>
          <w:color w:val="231F20"/>
        </w:rPr>
        <w:t>maior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idade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accede</w:t>
      </w:r>
      <w:r>
        <w:rPr>
          <w:color w:val="231F20"/>
          <w:spacing w:val="-8"/>
        </w:rPr>
        <w:t> </w:t>
      </w:r>
      <w:r>
        <w:rPr>
          <w:color w:val="231F20"/>
        </w:rPr>
        <w:t>á</w:t>
      </w:r>
      <w:r>
        <w:rPr>
          <w:color w:val="231F20"/>
          <w:spacing w:val="-8"/>
        </w:rPr>
        <w:t> </w:t>
      </w:r>
      <w:r>
        <w:rPr>
          <w:color w:val="231F20"/>
        </w:rPr>
        <w:t>instalación.</w:t>
      </w:r>
      <w:r>
        <w:rPr>
          <w:color w:val="231F20"/>
          <w:spacing w:val="-54"/>
        </w:rPr>
        <w:t> </w:t>
      </w:r>
      <w:r>
        <w:rPr>
          <w:color w:val="231F20"/>
        </w:rPr>
        <w:t>B.2.–ABONADO</w:t>
      </w:r>
      <w:r>
        <w:rPr>
          <w:color w:val="231F20"/>
          <w:spacing w:val="-1"/>
        </w:rPr>
        <w:t> </w:t>
      </w:r>
      <w:r>
        <w:rPr>
          <w:color w:val="231F20"/>
        </w:rPr>
        <w:t>FAMILIAR.</w:t>
      </w:r>
    </w:p>
    <w:p>
      <w:pPr>
        <w:pStyle w:val="BodyText"/>
        <w:spacing w:line="271" w:lineRule="auto"/>
        <w:ind w:right="127" w:firstLine="340"/>
        <w:jc w:val="both"/>
      </w:pPr>
      <w:r>
        <w:rPr>
          <w:color w:val="231F20"/>
        </w:rPr>
        <w:t>Enténdese incluído neste concepto de Abonado Familiar a calquera dos responsables dunha unidade familiar, o seu</w:t>
      </w:r>
      <w:r>
        <w:rPr>
          <w:color w:val="231F20"/>
          <w:spacing w:val="1"/>
        </w:rPr>
        <w:t> </w:t>
      </w:r>
      <w:r>
        <w:rPr>
          <w:color w:val="231F20"/>
        </w:rPr>
        <w:t>cónxuxe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similar,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fillos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fillas</w:t>
      </w:r>
      <w:r>
        <w:rPr>
          <w:color w:val="231F20"/>
          <w:spacing w:val="-3"/>
        </w:rPr>
        <w:t> </w:t>
      </w:r>
      <w:r>
        <w:rPr>
          <w:color w:val="231F20"/>
        </w:rPr>
        <w:t>menores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18</w:t>
      </w:r>
      <w:r>
        <w:rPr>
          <w:color w:val="231F20"/>
          <w:spacing w:val="-3"/>
        </w:rPr>
        <w:t> </w:t>
      </w:r>
      <w:r>
        <w:rPr>
          <w:color w:val="231F20"/>
        </w:rPr>
        <w:t>anos.</w:t>
      </w:r>
      <w:r>
        <w:rPr>
          <w:color w:val="231F20"/>
          <w:spacing w:val="-3"/>
        </w:rPr>
        <w:t> </w:t>
      </w:r>
      <w:r>
        <w:rPr>
          <w:color w:val="231F20"/>
        </w:rPr>
        <w:t>Tamén</w:t>
      </w:r>
      <w:r>
        <w:rPr>
          <w:color w:val="231F20"/>
          <w:spacing w:val="-3"/>
        </w:rPr>
        <w:t> </w:t>
      </w:r>
      <w:r>
        <w:rPr>
          <w:color w:val="231F20"/>
        </w:rPr>
        <w:t>forman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fillos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fillas</w:t>
      </w:r>
      <w:r>
        <w:rPr>
          <w:color w:val="231F20"/>
          <w:spacing w:val="-3"/>
        </w:rPr>
        <w:t> </w:t>
      </w:r>
      <w:r>
        <w:rPr>
          <w:color w:val="231F20"/>
        </w:rPr>
        <w:t>maiores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idade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ata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54"/>
        </w:rPr>
        <w:t> </w:t>
      </w:r>
      <w:r>
        <w:rPr>
          <w:color w:val="231F20"/>
        </w:rPr>
        <w:t>cumpran os 26 anos, se están a cursar algún estudo oficial ou en situación de paro laboral. En ambos os casos debe ser</w:t>
      </w:r>
      <w:r>
        <w:rPr>
          <w:color w:val="231F20"/>
          <w:spacing w:val="1"/>
        </w:rPr>
        <w:t> </w:t>
      </w:r>
      <w:r>
        <w:rPr>
          <w:color w:val="231F20"/>
        </w:rPr>
        <w:t>documentada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7"/>
        </w:rPr>
        <w:t> </w:t>
      </w:r>
      <w:r>
        <w:rPr>
          <w:color w:val="231F20"/>
        </w:rPr>
        <w:t>circunstancia</w:t>
      </w:r>
      <w:r>
        <w:rPr>
          <w:color w:val="231F20"/>
          <w:spacing w:val="-7"/>
        </w:rPr>
        <w:t> </w:t>
      </w:r>
      <w:r>
        <w:rPr>
          <w:color w:val="231F20"/>
        </w:rPr>
        <w:t>mediante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correspondente</w:t>
      </w:r>
      <w:r>
        <w:rPr>
          <w:color w:val="231F20"/>
          <w:spacing w:val="-7"/>
        </w:rPr>
        <w:t> </w:t>
      </w:r>
      <w:r>
        <w:rPr>
          <w:color w:val="231F20"/>
        </w:rPr>
        <w:t>certificado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estudos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situación</w:t>
      </w:r>
      <w:r>
        <w:rPr>
          <w:color w:val="231F20"/>
          <w:spacing w:val="-7"/>
        </w:rPr>
        <w:t> </w:t>
      </w:r>
      <w:r>
        <w:rPr>
          <w:color w:val="231F20"/>
        </w:rPr>
        <w:t>laboral.</w:t>
      </w:r>
    </w:p>
    <w:p>
      <w:pPr>
        <w:pStyle w:val="ListParagraph"/>
        <w:numPr>
          <w:ilvl w:val="1"/>
          <w:numId w:val="10"/>
        </w:numPr>
        <w:tabs>
          <w:tab w:pos="798" w:val="left" w:leader="none"/>
        </w:tabs>
        <w:spacing w:line="240" w:lineRule="auto" w:before="88" w:after="0"/>
        <w:ind w:left="797" w:right="0" w:hanging="348"/>
        <w:jc w:val="left"/>
        <w:rPr>
          <w:sz w:val="19"/>
        </w:rPr>
      </w:pPr>
      <w:r>
        <w:rPr>
          <w:color w:val="231F20"/>
          <w:sz w:val="19"/>
        </w:rPr>
        <w:t>–ABONADO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TERCEIRA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IDADE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INDIVIDUAL.</w:t>
      </w:r>
    </w:p>
    <w:p>
      <w:pPr>
        <w:pStyle w:val="BodyText"/>
        <w:spacing w:before="114"/>
        <w:ind w:left="450"/>
      </w:pPr>
      <w:r>
        <w:rPr>
          <w:color w:val="231F20"/>
        </w:rPr>
        <w:t>É</w:t>
      </w:r>
      <w:r>
        <w:rPr>
          <w:color w:val="231F20"/>
          <w:spacing w:val="1"/>
        </w:rPr>
        <w:t> </w:t>
      </w:r>
      <w:r>
        <w:rPr>
          <w:color w:val="231F20"/>
        </w:rPr>
        <w:t>abonado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terceira</w:t>
      </w:r>
      <w:r>
        <w:rPr>
          <w:color w:val="231F20"/>
          <w:spacing w:val="1"/>
        </w:rPr>
        <w:t> </w:t>
      </w:r>
      <w:r>
        <w:rPr>
          <w:color w:val="231F20"/>
        </w:rPr>
        <w:t>idade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persoa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65</w:t>
      </w:r>
      <w:r>
        <w:rPr>
          <w:color w:val="231F20"/>
          <w:spacing w:val="1"/>
        </w:rPr>
        <w:t> </w:t>
      </w:r>
      <w:r>
        <w:rPr>
          <w:color w:val="231F20"/>
        </w:rPr>
        <w:t>ou</w:t>
      </w:r>
      <w:r>
        <w:rPr>
          <w:color w:val="231F20"/>
          <w:spacing w:val="1"/>
        </w:rPr>
        <w:t> </w:t>
      </w:r>
      <w:r>
        <w:rPr>
          <w:color w:val="231F20"/>
        </w:rPr>
        <w:t>máis</w:t>
      </w:r>
      <w:r>
        <w:rPr>
          <w:color w:val="231F20"/>
          <w:spacing w:val="1"/>
        </w:rPr>
        <w:t> </w:t>
      </w:r>
      <w:r>
        <w:rPr>
          <w:color w:val="231F20"/>
        </w:rPr>
        <w:t>anos,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réxime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xubilación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actividade</w:t>
      </w:r>
      <w:r>
        <w:rPr>
          <w:color w:val="231F20"/>
          <w:spacing w:val="1"/>
        </w:rPr>
        <w:t> </w:t>
      </w:r>
      <w:r>
        <w:rPr>
          <w:color w:val="231F20"/>
        </w:rPr>
        <w:t>laboral.</w:t>
      </w:r>
    </w:p>
    <w:p>
      <w:pPr>
        <w:pStyle w:val="BodyText"/>
        <w:spacing w:before="29"/>
      </w:pPr>
      <w:r>
        <w:rPr>
          <w:color w:val="231F20"/>
        </w:rPr>
        <w:t>Tamén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aplica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tarifa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xubilados</w:t>
      </w:r>
      <w:r>
        <w:rPr>
          <w:color w:val="231F20"/>
          <w:spacing w:val="-1"/>
        </w:rPr>
        <w:t> </w:t>
      </w:r>
      <w:r>
        <w:rPr>
          <w:color w:val="231F20"/>
        </w:rPr>
        <w:t>antes</w:t>
      </w:r>
      <w:r>
        <w:rPr>
          <w:color w:val="231F20"/>
          <w:spacing w:val="-1"/>
        </w:rPr>
        <w:t> </w:t>
      </w:r>
      <w:r>
        <w:rPr>
          <w:color w:val="231F20"/>
        </w:rPr>
        <w:t>desa</w:t>
      </w:r>
      <w:r>
        <w:rPr>
          <w:color w:val="231F20"/>
          <w:spacing w:val="-2"/>
        </w:rPr>
        <w:t> </w:t>
      </w:r>
      <w:r>
        <w:rPr>
          <w:color w:val="231F20"/>
        </w:rPr>
        <w:t>idade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aos</w:t>
      </w:r>
      <w:r>
        <w:rPr>
          <w:color w:val="231F20"/>
          <w:spacing w:val="-1"/>
        </w:rPr>
        <w:t> </w:t>
      </w:r>
      <w:r>
        <w:rPr>
          <w:color w:val="231F20"/>
        </w:rPr>
        <w:t>pensionistas.</w:t>
      </w:r>
    </w:p>
    <w:p>
      <w:pPr>
        <w:pStyle w:val="BodyText"/>
        <w:spacing w:line="364" w:lineRule="auto" w:before="115"/>
        <w:ind w:left="450" w:right="5289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2"/>
        </w:rPr>
        <w:t> </w:t>
      </w:r>
      <w:r>
        <w:rPr>
          <w:color w:val="231F20"/>
        </w:rPr>
        <w:t>os</w:t>
      </w:r>
      <w:r>
        <w:rPr>
          <w:color w:val="231F20"/>
          <w:spacing w:val="2"/>
        </w:rPr>
        <w:t> </w:t>
      </w:r>
      <w:r>
        <w:rPr>
          <w:color w:val="231F20"/>
        </w:rPr>
        <w:t>casos</w:t>
      </w:r>
      <w:r>
        <w:rPr>
          <w:color w:val="231F20"/>
          <w:spacing w:val="2"/>
        </w:rPr>
        <w:t> </w:t>
      </w:r>
      <w:r>
        <w:rPr>
          <w:color w:val="231F20"/>
        </w:rPr>
        <w:t>debe</w:t>
      </w:r>
      <w:r>
        <w:rPr>
          <w:color w:val="231F20"/>
          <w:spacing w:val="2"/>
        </w:rPr>
        <w:t> </w:t>
      </w:r>
      <w:r>
        <w:rPr>
          <w:color w:val="231F20"/>
        </w:rPr>
        <w:t>documentarse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situación.</w:t>
      </w:r>
      <w:r>
        <w:rPr>
          <w:color w:val="231F20"/>
          <w:spacing w:val="-54"/>
        </w:rPr>
        <w:t> </w:t>
      </w:r>
      <w:r>
        <w:rPr>
          <w:color w:val="231F20"/>
        </w:rPr>
        <w:t>Abona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cento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tarifa</w:t>
      </w:r>
      <w:r>
        <w:rPr>
          <w:color w:val="231F20"/>
          <w:spacing w:val="-5"/>
        </w:rPr>
        <w:t> </w:t>
      </w:r>
      <w:r>
        <w:rPr>
          <w:color w:val="231F20"/>
        </w:rPr>
        <w:t>normal.</w:t>
      </w:r>
    </w:p>
    <w:p>
      <w:pPr>
        <w:pStyle w:val="ListParagraph"/>
        <w:numPr>
          <w:ilvl w:val="1"/>
          <w:numId w:val="10"/>
        </w:numPr>
        <w:tabs>
          <w:tab w:pos="798" w:val="left" w:leader="none"/>
        </w:tabs>
        <w:spacing w:line="220" w:lineRule="exact" w:before="0" w:after="0"/>
        <w:ind w:left="797" w:right="0" w:hanging="348"/>
        <w:jc w:val="left"/>
        <w:rPr>
          <w:sz w:val="19"/>
        </w:rPr>
      </w:pPr>
      <w:r>
        <w:rPr>
          <w:color w:val="231F20"/>
          <w:sz w:val="19"/>
        </w:rPr>
        <w:t>–ABONADO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TERCEIRA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IDADE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FAMILIAR.</w:t>
      </w:r>
    </w:p>
    <w:p>
      <w:pPr>
        <w:pStyle w:val="BodyText"/>
        <w:spacing w:line="271" w:lineRule="auto" w:before="114"/>
        <w:ind w:right="127" w:firstLine="340"/>
        <w:jc w:val="both"/>
      </w:pPr>
      <w:r>
        <w:rPr>
          <w:color w:val="231F20"/>
          <w:w w:val="95"/>
        </w:rPr>
        <w:t>Cos mesmos criterios que o abonado familiar, pero o titular debe ter 65 anos ou máis ou estar en situación de xubila-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ción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actividade</w:t>
      </w:r>
      <w:r>
        <w:rPr>
          <w:color w:val="231F20"/>
          <w:spacing w:val="-2"/>
        </w:rPr>
        <w:t> </w:t>
      </w:r>
      <w:r>
        <w:rPr>
          <w:color w:val="231F20"/>
        </w:rPr>
        <w:t>laboral.</w:t>
      </w:r>
    </w:p>
    <w:p>
      <w:pPr>
        <w:pStyle w:val="BodyText"/>
        <w:spacing w:line="364" w:lineRule="auto" w:before="87"/>
        <w:ind w:left="450" w:right="7025"/>
      </w:pPr>
      <w:r>
        <w:rPr>
          <w:color w:val="231F20"/>
        </w:rPr>
        <w:t>Debe</w:t>
      </w:r>
      <w:r>
        <w:rPr>
          <w:color w:val="231F20"/>
          <w:spacing w:val="-13"/>
        </w:rPr>
        <w:t> </w:t>
      </w:r>
      <w:r>
        <w:rPr>
          <w:color w:val="231F20"/>
        </w:rPr>
        <w:t>documentarse</w:t>
      </w:r>
      <w:r>
        <w:rPr>
          <w:color w:val="231F20"/>
          <w:spacing w:val="-12"/>
        </w:rPr>
        <w:t> </w:t>
      </w:r>
      <w:r>
        <w:rPr>
          <w:color w:val="231F20"/>
        </w:rPr>
        <w:t>esta</w:t>
      </w:r>
      <w:r>
        <w:rPr>
          <w:color w:val="231F20"/>
          <w:spacing w:val="-12"/>
        </w:rPr>
        <w:t> </w:t>
      </w:r>
      <w:r>
        <w:rPr>
          <w:color w:val="231F20"/>
        </w:rPr>
        <w:t>situación.</w:t>
      </w:r>
      <w:r>
        <w:rPr>
          <w:color w:val="231F20"/>
          <w:spacing w:val="-55"/>
        </w:rPr>
        <w:t> </w:t>
      </w:r>
      <w:r>
        <w:rPr>
          <w:color w:val="231F20"/>
        </w:rPr>
        <w:t>B.5.–ABONADO</w:t>
      </w:r>
      <w:r>
        <w:rPr>
          <w:color w:val="231F20"/>
          <w:spacing w:val="2"/>
        </w:rPr>
        <w:t> </w:t>
      </w:r>
      <w:r>
        <w:rPr>
          <w:color w:val="231F20"/>
        </w:rPr>
        <w:t>ESPECIAL.</w:t>
      </w:r>
    </w:p>
    <w:p>
      <w:pPr>
        <w:pStyle w:val="BodyText"/>
        <w:spacing w:line="220" w:lineRule="exact"/>
        <w:ind w:left="450"/>
        <w:jc w:val="both"/>
      </w:pPr>
      <w:r>
        <w:rPr>
          <w:color w:val="231F20"/>
          <w:w w:val="95"/>
        </w:rPr>
        <w:t>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abono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tipo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individual.</w:t>
      </w:r>
    </w:p>
    <w:p>
      <w:pPr>
        <w:pStyle w:val="BodyText"/>
        <w:spacing w:line="271" w:lineRule="auto" w:before="114"/>
        <w:ind w:right="128" w:firstLine="340"/>
        <w:jc w:val="both"/>
      </w:pPr>
      <w:r>
        <w:rPr>
          <w:color w:val="231F20"/>
        </w:rPr>
        <w:t>Se incorporan nesta categoría, os menores de idade de 14 ou máis anos, previa autorización dos pais, membros de</w:t>
      </w:r>
      <w:r>
        <w:rPr>
          <w:color w:val="231F20"/>
          <w:spacing w:val="1"/>
        </w:rPr>
        <w:t> </w:t>
      </w:r>
      <w:r>
        <w:rPr>
          <w:color w:val="231F20"/>
        </w:rPr>
        <w:t>colectivos</w:t>
      </w:r>
      <w:r>
        <w:rPr>
          <w:color w:val="231F20"/>
          <w:spacing w:val="-3"/>
        </w:rPr>
        <w:t> </w:t>
      </w:r>
      <w:r>
        <w:rPr>
          <w:color w:val="231F20"/>
        </w:rPr>
        <w:t>desfavorecidos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minusválidos,</w:t>
      </w:r>
      <w:r>
        <w:rPr>
          <w:color w:val="231F20"/>
          <w:spacing w:val="-11"/>
        </w:rPr>
        <w:t> </w:t>
      </w:r>
      <w:r>
        <w:rPr>
          <w:color w:val="231F20"/>
        </w:rPr>
        <w:t>todos</w:t>
      </w:r>
      <w:r>
        <w:rPr>
          <w:color w:val="231F20"/>
          <w:spacing w:val="-3"/>
        </w:rPr>
        <w:t> </w:t>
      </w:r>
      <w:r>
        <w:rPr>
          <w:color w:val="231F20"/>
        </w:rPr>
        <w:t>eles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réxime</w:t>
      </w:r>
      <w:r>
        <w:rPr>
          <w:color w:val="231F20"/>
          <w:spacing w:val="-3"/>
        </w:rPr>
        <w:t> </w:t>
      </w:r>
      <w:r>
        <w:rPr>
          <w:color w:val="231F20"/>
        </w:rPr>
        <w:t>individual.</w:t>
      </w:r>
    </w:p>
    <w:p>
      <w:pPr>
        <w:pStyle w:val="BodyText"/>
        <w:spacing w:before="86"/>
        <w:ind w:left="450"/>
        <w:jc w:val="both"/>
      </w:pPr>
      <w:r>
        <w:rPr>
          <w:color w:val="231F20"/>
        </w:rPr>
        <w:t>Deberá</w:t>
      </w:r>
      <w:r>
        <w:rPr>
          <w:color w:val="231F20"/>
          <w:spacing w:val="-11"/>
        </w:rPr>
        <w:t> </w:t>
      </w:r>
      <w:r>
        <w:rPr>
          <w:color w:val="231F20"/>
        </w:rPr>
        <w:t>documentarse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situación.</w:t>
      </w:r>
    </w:p>
    <w:p>
      <w:pPr>
        <w:pStyle w:val="BodyText"/>
        <w:spacing w:line="271" w:lineRule="auto" w:before="115"/>
        <w:ind w:right="128" w:firstLine="340"/>
        <w:jc w:val="both"/>
      </w:pPr>
      <w:r>
        <w:rPr>
          <w:color w:val="231F20"/>
          <w:w w:val="95"/>
        </w:rPr>
        <w:t>Teñen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consideración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colectivos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desfavorecidos,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persoas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individuais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obteñan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declaración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parte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dos Servizos Sociais Municipais. Ademais están incluídos os parados de longa duración (con xustificación mensual) e os</w:t>
      </w:r>
      <w:r>
        <w:rPr>
          <w:color w:val="231F20"/>
          <w:spacing w:val="1"/>
        </w:rPr>
        <w:t> </w:t>
      </w:r>
      <w:r>
        <w:rPr>
          <w:color w:val="231F20"/>
        </w:rPr>
        <w:t>declarados</w:t>
      </w:r>
      <w:r>
        <w:rPr>
          <w:color w:val="231F20"/>
          <w:spacing w:val="-3"/>
        </w:rPr>
        <w:t> </w:t>
      </w:r>
      <w:r>
        <w:rPr>
          <w:color w:val="231F20"/>
        </w:rPr>
        <w:t>minusválidos</w:t>
      </w:r>
      <w:r>
        <w:rPr>
          <w:color w:val="231F20"/>
          <w:spacing w:val="-2"/>
        </w:rPr>
        <w:t> </w:t>
      </w:r>
      <w:r>
        <w:rPr>
          <w:color w:val="231F20"/>
        </w:rPr>
        <w:t>pola</w:t>
      </w:r>
      <w:r>
        <w:rPr>
          <w:color w:val="231F20"/>
          <w:spacing w:val="-2"/>
        </w:rPr>
        <w:t> </w:t>
      </w:r>
      <w:r>
        <w:rPr>
          <w:color w:val="231F20"/>
        </w:rPr>
        <w:t>administración</w:t>
      </w:r>
      <w:r>
        <w:rPr>
          <w:color w:val="231F20"/>
          <w:spacing w:val="-2"/>
        </w:rPr>
        <w:t> </w:t>
      </w:r>
      <w:r>
        <w:rPr>
          <w:color w:val="231F20"/>
        </w:rPr>
        <w:t>competente.</w:t>
      </w:r>
    </w:p>
    <w:p>
      <w:pPr>
        <w:pStyle w:val="BodyText"/>
        <w:spacing w:before="87"/>
        <w:ind w:left="450"/>
      </w:pPr>
      <w:r>
        <w:rPr>
          <w:color w:val="231F20"/>
        </w:rPr>
        <w:t>B.6.–ABONADO</w:t>
      </w:r>
      <w:r>
        <w:rPr>
          <w:color w:val="231F20"/>
          <w:spacing w:val="28"/>
        </w:rPr>
        <w:t> </w:t>
      </w:r>
      <w:r>
        <w:rPr>
          <w:color w:val="231F20"/>
        </w:rPr>
        <w:t>SEMANAL.</w:t>
      </w:r>
    </w:p>
    <w:p>
      <w:pPr>
        <w:pStyle w:val="BodyText"/>
        <w:spacing w:before="114"/>
        <w:ind w:left="450"/>
      </w:pP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abono</w:t>
      </w:r>
      <w:r>
        <w:rPr>
          <w:color w:val="231F20"/>
          <w:spacing w:val="-4"/>
        </w:rPr>
        <w:t> </w:t>
      </w:r>
      <w:r>
        <w:rPr>
          <w:color w:val="231F20"/>
        </w:rPr>
        <w:t>dunha</w:t>
      </w:r>
      <w:r>
        <w:rPr>
          <w:color w:val="231F20"/>
          <w:spacing w:val="-4"/>
        </w:rPr>
        <w:t> </w:t>
      </w:r>
      <w:r>
        <w:rPr>
          <w:color w:val="231F20"/>
        </w:rPr>
        <w:t>semana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duración.</w:t>
      </w:r>
    </w:p>
    <w:p>
      <w:pPr>
        <w:spacing w:after="0"/>
        <w:sectPr>
          <w:pgSz w:w="11910" w:h="16840"/>
          <w:pgMar w:header="586" w:footer="524" w:top="1200" w:bottom="720" w:left="740" w:right="720"/>
        </w:sectPr>
      </w:pPr>
    </w:p>
    <w:p>
      <w:pPr>
        <w:pStyle w:val="BodyText"/>
        <w:spacing w:before="9"/>
        <w:ind w:left="0"/>
        <w:rPr>
          <w:sz w:val="29"/>
        </w:rPr>
      </w:pPr>
      <w:r>
        <w:rPr/>
        <w:pict>
          <v:shape style="position:absolute;margin-left:567.593201pt;margin-top:685.358704pt;width:12.3pt;height:112.2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1" w:lineRule="auto" w:before="96"/>
        <w:ind w:firstLine="340"/>
      </w:pP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importe</w:t>
      </w:r>
      <w:r>
        <w:rPr>
          <w:color w:val="231F20"/>
          <w:spacing w:val="2"/>
        </w:rPr>
        <w:t> </w:t>
      </w:r>
      <w:r>
        <w:rPr>
          <w:color w:val="231F20"/>
        </w:rPr>
        <w:t>será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25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</w:rPr>
        <w:t>cento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cota</w:t>
      </w:r>
      <w:r>
        <w:rPr>
          <w:color w:val="231F20"/>
          <w:spacing w:val="3"/>
        </w:rPr>
        <w:t> </w:t>
      </w:r>
      <w:r>
        <w:rPr>
          <w:color w:val="231F20"/>
        </w:rPr>
        <w:t>mensual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corresponda</w:t>
      </w:r>
      <w:r>
        <w:rPr>
          <w:color w:val="231F20"/>
          <w:spacing w:val="2"/>
        </w:rPr>
        <w:t> </w:t>
      </w:r>
      <w:r>
        <w:rPr>
          <w:color w:val="231F20"/>
        </w:rPr>
        <w:t>ao</w:t>
      </w:r>
      <w:r>
        <w:rPr>
          <w:color w:val="231F20"/>
          <w:spacing w:val="3"/>
        </w:rPr>
        <w:t> </w:t>
      </w:r>
      <w:r>
        <w:rPr>
          <w:color w:val="231F20"/>
        </w:rPr>
        <w:t>tipo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abono,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hai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engadir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25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-54"/>
        </w:rPr>
        <w:t> </w:t>
      </w:r>
      <w:r>
        <w:rPr>
          <w:color w:val="231F20"/>
        </w:rPr>
        <w:t>cento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matricula.</w:t>
      </w:r>
    </w:p>
    <w:p>
      <w:pPr>
        <w:pStyle w:val="BodyText"/>
        <w:spacing w:line="271" w:lineRule="auto" w:before="86"/>
        <w:ind w:firstLine="340"/>
      </w:pPr>
      <w:r>
        <w:rPr>
          <w:color w:val="231F20"/>
          <w:w w:val="95"/>
        </w:rPr>
        <w:t>Este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abono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pode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renovarse.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Deberá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solicitarse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outro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desexar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seguir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instalación,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abonando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novo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proporcional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cota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matrícula</w:t>
      </w:r>
    </w:p>
    <w:p>
      <w:pPr>
        <w:pStyle w:val="BodyText"/>
        <w:spacing w:line="364" w:lineRule="auto" w:before="87"/>
        <w:ind w:left="450" w:right="4126"/>
      </w:pPr>
      <w:r>
        <w:rPr>
          <w:color w:val="231F20"/>
        </w:rPr>
        <w:t>Dispón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mesmas</w:t>
      </w:r>
      <w:r>
        <w:rPr>
          <w:color w:val="231F20"/>
          <w:spacing w:val="5"/>
        </w:rPr>
        <w:t> </w:t>
      </w:r>
      <w:r>
        <w:rPr>
          <w:color w:val="231F20"/>
        </w:rPr>
        <w:t>modalidades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requisitos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resto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abonos.</w:t>
      </w:r>
      <w:r>
        <w:rPr>
          <w:color w:val="231F20"/>
          <w:spacing w:val="-54"/>
        </w:rPr>
        <w:t> </w:t>
      </w:r>
      <w:r>
        <w:rPr>
          <w:color w:val="231F20"/>
        </w:rPr>
        <w:t>B.7.–ABONADO</w:t>
      </w:r>
      <w:r>
        <w:rPr>
          <w:color w:val="231F20"/>
          <w:spacing w:val="-1"/>
        </w:rPr>
        <w:t> </w:t>
      </w:r>
      <w:r>
        <w:rPr>
          <w:color w:val="231F20"/>
        </w:rPr>
        <w:t>DE VERÁN.</w:t>
      </w:r>
    </w:p>
    <w:p>
      <w:pPr>
        <w:pStyle w:val="BodyText"/>
        <w:spacing w:line="271" w:lineRule="auto"/>
        <w:ind w:right="101" w:firstLine="340"/>
      </w:pPr>
      <w:r>
        <w:rPr>
          <w:color w:val="231F20"/>
        </w:rPr>
        <w:t>Para esta categoría só existe a modalidade de individual, cun custo de 34,80 euros mes e a modalidade de familiar,</w:t>
      </w:r>
      <w:r>
        <w:rPr>
          <w:color w:val="231F20"/>
          <w:spacing w:val="-55"/>
        </w:rPr>
        <w:t> </w:t>
      </w:r>
      <w:r>
        <w:rPr>
          <w:color w:val="231F20"/>
        </w:rPr>
        <w:t>cun</w:t>
      </w:r>
      <w:r>
        <w:rPr>
          <w:color w:val="231F20"/>
          <w:spacing w:val="-1"/>
        </w:rPr>
        <w:t> </w:t>
      </w:r>
      <w:r>
        <w:rPr>
          <w:color w:val="231F20"/>
        </w:rPr>
        <w:t>custo</w:t>
      </w:r>
      <w:r>
        <w:rPr>
          <w:color w:val="231F20"/>
          <w:spacing w:val="-1"/>
        </w:rPr>
        <w:t> </w:t>
      </w:r>
      <w:r>
        <w:rPr>
          <w:color w:val="231F20"/>
        </w:rPr>
        <w:t>de 42,70</w:t>
      </w:r>
      <w:r>
        <w:rPr>
          <w:color w:val="231F20"/>
          <w:spacing w:val="-1"/>
        </w:rPr>
        <w:t> </w:t>
      </w:r>
      <w:r>
        <w:rPr>
          <w:color w:val="231F20"/>
        </w:rPr>
        <w:t>euros/mes.</w:t>
      </w:r>
    </w:p>
    <w:p>
      <w:pPr>
        <w:pStyle w:val="BodyText"/>
        <w:spacing w:line="364" w:lineRule="auto" w:before="85"/>
        <w:ind w:left="450" w:right="3990"/>
      </w:pPr>
      <w:r>
        <w:rPr>
          <w:color w:val="231F20"/>
        </w:rPr>
        <w:t>Pode</w:t>
      </w:r>
      <w:r>
        <w:rPr>
          <w:color w:val="231F20"/>
          <w:spacing w:val="-6"/>
        </w:rPr>
        <w:t> </w:t>
      </w:r>
      <w:r>
        <w:rPr>
          <w:color w:val="231F20"/>
        </w:rPr>
        <w:t>renovarse</w:t>
      </w:r>
      <w:r>
        <w:rPr>
          <w:color w:val="231F20"/>
          <w:spacing w:val="-6"/>
        </w:rPr>
        <w:t> </w:t>
      </w:r>
      <w:r>
        <w:rPr>
          <w:color w:val="231F20"/>
        </w:rPr>
        <w:t>durante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verán,</w:t>
      </w:r>
      <w:r>
        <w:rPr>
          <w:color w:val="231F20"/>
          <w:spacing w:val="-14"/>
        </w:rPr>
        <w:t> </w:t>
      </w:r>
      <w:r>
        <w:rPr>
          <w:color w:val="231F20"/>
        </w:rPr>
        <w:t>abonando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mesma</w:t>
      </w:r>
      <w:r>
        <w:rPr>
          <w:color w:val="231F20"/>
          <w:spacing w:val="-6"/>
        </w:rPr>
        <w:t> </w:t>
      </w:r>
      <w:r>
        <w:rPr>
          <w:color w:val="231F20"/>
        </w:rPr>
        <w:t>contía.</w:t>
      </w:r>
      <w:r>
        <w:rPr>
          <w:color w:val="231F20"/>
          <w:spacing w:val="-54"/>
        </w:rPr>
        <w:t> </w:t>
      </w:r>
      <w:r>
        <w:rPr>
          <w:color w:val="231F20"/>
          <w:w w:val="105"/>
        </w:rPr>
        <w:t>C.–ENTRADAS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LIBRES</w:t>
      </w:r>
    </w:p>
    <w:p>
      <w:pPr>
        <w:pStyle w:val="BodyText"/>
        <w:spacing w:line="271" w:lineRule="auto"/>
        <w:ind w:right="128" w:firstLine="340"/>
        <w:jc w:val="both"/>
      </w:pPr>
      <w:r>
        <w:rPr>
          <w:color w:val="231F20"/>
        </w:rPr>
        <w:t>Poden</w:t>
      </w:r>
      <w:r>
        <w:rPr>
          <w:color w:val="231F20"/>
          <w:spacing w:val="-6"/>
        </w:rPr>
        <w:t> </w:t>
      </w:r>
      <w:r>
        <w:rPr>
          <w:color w:val="231F20"/>
        </w:rPr>
        <w:t>acceder</w:t>
      </w:r>
      <w:r>
        <w:rPr>
          <w:color w:val="231F20"/>
          <w:spacing w:val="-7"/>
        </w:rPr>
        <w:t> </w:t>
      </w:r>
      <w:r>
        <w:rPr>
          <w:color w:val="231F20"/>
        </w:rPr>
        <w:t>ás</w:t>
      </w:r>
      <w:r>
        <w:rPr>
          <w:color w:val="231F20"/>
          <w:spacing w:val="-6"/>
        </w:rPr>
        <w:t> </w:t>
      </w:r>
      <w:r>
        <w:rPr>
          <w:color w:val="231F20"/>
        </w:rPr>
        <w:t>instalacións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piscina,</w:t>
      </w:r>
      <w:r>
        <w:rPr>
          <w:color w:val="231F20"/>
          <w:spacing w:val="-14"/>
        </w:rPr>
        <w:t> </w:t>
      </w:r>
      <w:r>
        <w:rPr>
          <w:color w:val="231F20"/>
        </w:rPr>
        <w:t>ximnasio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sauna,</w:t>
      </w:r>
      <w:r>
        <w:rPr>
          <w:color w:val="231F20"/>
          <w:spacing w:val="-14"/>
        </w:rPr>
        <w:t> </w:t>
      </w:r>
      <w:r>
        <w:rPr>
          <w:color w:val="231F20"/>
        </w:rPr>
        <w:t>sen</w:t>
      </w:r>
      <w:r>
        <w:rPr>
          <w:color w:val="231F20"/>
          <w:spacing w:val="-6"/>
        </w:rPr>
        <w:t> </w:t>
      </w:r>
      <w:r>
        <w:rPr>
          <w:color w:val="231F20"/>
        </w:rPr>
        <w:t>límite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tempo,</w:t>
      </w:r>
      <w:r>
        <w:rPr>
          <w:color w:val="231F20"/>
          <w:spacing w:val="-14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longo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día,</w:t>
      </w:r>
      <w:r>
        <w:rPr>
          <w:color w:val="231F20"/>
          <w:spacing w:val="-14"/>
        </w:rPr>
        <w:t> </w:t>
      </w:r>
      <w:r>
        <w:rPr>
          <w:color w:val="231F20"/>
        </w:rPr>
        <w:t>coas</w:t>
      </w:r>
      <w:r>
        <w:rPr>
          <w:color w:val="231F20"/>
          <w:spacing w:val="-6"/>
        </w:rPr>
        <w:t> </w:t>
      </w:r>
      <w:r>
        <w:rPr>
          <w:color w:val="231F20"/>
        </w:rPr>
        <w:t>condicións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5"/>
        </w:rPr>
        <w:t> </w:t>
      </w:r>
      <w:r>
        <w:rPr>
          <w:color w:val="231F20"/>
        </w:rPr>
        <w:t>acceso</w:t>
      </w:r>
      <w:r>
        <w:rPr>
          <w:color w:val="231F20"/>
          <w:spacing w:val="-2"/>
        </w:rPr>
        <w:t> </w:t>
      </w:r>
      <w:r>
        <w:rPr>
          <w:color w:val="231F20"/>
        </w:rPr>
        <w:t>establecidas,</w:t>
      </w:r>
      <w:r>
        <w:rPr>
          <w:color w:val="231F20"/>
          <w:spacing w:val="-10"/>
        </w:rPr>
        <w:t> </w:t>
      </w:r>
      <w:r>
        <w:rPr>
          <w:color w:val="231F20"/>
        </w:rPr>
        <w:t>podendo</w:t>
      </w:r>
      <w:r>
        <w:rPr>
          <w:color w:val="231F20"/>
          <w:spacing w:val="-1"/>
        </w:rPr>
        <w:t> </w:t>
      </w:r>
      <w:r>
        <w:rPr>
          <w:color w:val="231F20"/>
        </w:rPr>
        <w:t>entrar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saír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mesmas</w:t>
      </w:r>
      <w:r>
        <w:rPr>
          <w:color w:val="231F20"/>
          <w:spacing w:val="-1"/>
        </w:rPr>
        <w:t> </w:t>
      </w:r>
      <w:r>
        <w:rPr>
          <w:color w:val="231F20"/>
        </w:rPr>
        <w:t>sen</w:t>
      </w:r>
      <w:r>
        <w:rPr>
          <w:color w:val="231F20"/>
          <w:spacing w:val="-1"/>
        </w:rPr>
        <w:t> </w:t>
      </w:r>
      <w:r>
        <w:rPr>
          <w:color w:val="231F20"/>
        </w:rPr>
        <w:t>límite.</w:t>
      </w:r>
    </w:p>
    <w:p>
      <w:pPr>
        <w:pStyle w:val="BodyText"/>
        <w:spacing w:line="271" w:lineRule="auto" w:before="86"/>
        <w:ind w:right="129" w:firstLine="340"/>
        <w:jc w:val="both"/>
      </w:pPr>
      <w:r>
        <w:rPr>
          <w:color w:val="231F20"/>
        </w:rPr>
        <w:t>Para o acceso aos menores de idade, é absolutamente necesaria a autorización dalgún dos pais ou titores. Dita</w:t>
      </w:r>
      <w:r>
        <w:rPr>
          <w:color w:val="231F20"/>
          <w:spacing w:val="1"/>
        </w:rPr>
        <w:t> </w:t>
      </w:r>
      <w:r>
        <w:rPr>
          <w:color w:val="231F20"/>
        </w:rPr>
        <w:t>autorización plasmarase nun documento que ha de formalizarse na piscina climatizada en presenza do responsable da</w:t>
      </w:r>
      <w:r>
        <w:rPr>
          <w:color w:val="231F20"/>
          <w:spacing w:val="1"/>
        </w:rPr>
        <w:t> </w:t>
      </w:r>
      <w:r>
        <w:rPr>
          <w:color w:val="231F20"/>
        </w:rPr>
        <w:t>instalación.</w:t>
      </w:r>
    </w:p>
    <w:p>
      <w:pPr>
        <w:pStyle w:val="BodyText"/>
        <w:spacing w:before="87"/>
        <w:ind w:left="450"/>
        <w:jc w:val="both"/>
      </w:pPr>
      <w:r>
        <w:rPr>
          <w:color w:val="231F20"/>
        </w:rPr>
        <w:t>Tipos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entradas</w:t>
      </w:r>
      <w:r>
        <w:rPr>
          <w:color w:val="231F20"/>
          <w:spacing w:val="-9"/>
        </w:rPr>
        <w:t> </w:t>
      </w:r>
      <w:r>
        <w:rPr>
          <w:color w:val="231F20"/>
        </w:rPr>
        <w:t>diarias:</w:t>
      </w:r>
    </w:p>
    <w:p>
      <w:pPr>
        <w:pStyle w:val="BodyText"/>
        <w:spacing w:before="115"/>
        <w:ind w:left="450"/>
      </w:pPr>
      <w:r>
        <w:rPr>
          <w:color w:val="231F20"/>
        </w:rPr>
        <w:t>ADULTO.</w:t>
      </w:r>
    </w:p>
    <w:p>
      <w:pPr>
        <w:pStyle w:val="BodyText"/>
        <w:spacing w:before="114"/>
        <w:ind w:left="450"/>
      </w:pPr>
      <w:r>
        <w:rPr>
          <w:color w:val="231F20"/>
          <w:w w:val="105"/>
        </w:rPr>
        <w:t>MENORES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IDADE.</w:t>
      </w:r>
    </w:p>
    <w:p>
      <w:pPr>
        <w:pStyle w:val="BodyText"/>
        <w:spacing w:before="114"/>
        <w:ind w:left="450"/>
      </w:pPr>
      <w:r>
        <w:rPr>
          <w:color w:val="231F20"/>
        </w:rPr>
        <w:t>Idade</w:t>
      </w:r>
      <w:r>
        <w:rPr>
          <w:color w:val="231F20"/>
          <w:spacing w:val="-4"/>
        </w:rPr>
        <w:t> </w:t>
      </w:r>
      <w:r>
        <w:rPr>
          <w:color w:val="231F20"/>
        </w:rPr>
        <w:t>mínima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acceder</w:t>
      </w:r>
      <w:r>
        <w:rPr>
          <w:color w:val="231F20"/>
          <w:spacing w:val="-3"/>
        </w:rPr>
        <w:t> </w:t>
      </w:r>
      <w:r>
        <w:rPr>
          <w:color w:val="231F20"/>
        </w:rPr>
        <w:t>á</w:t>
      </w:r>
      <w:r>
        <w:rPr>
          <w:color w:val="231F20"/>
          <w:spacing w:val="-3"/>
        </w:rPr>
        <w:t> </w:t>
      </w:r>
      <w:r>
        <w:rPr>
          <w:color w:val="231F20"/>
        </w:rPr>
        <w:t>piscina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12</w:t>
      </w:r>
      <w:r>
        <w:rPr>
          <w:color w:val="231F20"/>
          <w:spacing w:val="-3"/>
        </w:rPr>
        <w:t> </w:t>
      </w:r>
      <w:r>
        <w:rPr>
          <w:color w:val="231F20"/>
        </w:rPr>
        <w:t>anos.</w:t>
      </w:r>
    </w:p>
    <w:p>
      <w:pPr>
        <w:pStyle w:val="BodyText"/>
        <w:spacing w:line="271" w:lineRule="auto" w:before="115"/>
        <w:ind w:right="124" w:firstLine="340"/>
      </w:pPr>
      <w:r>
        <w:rPr>
          <w:color w:val="231F20"/>
        </w:rPr>
        <w:t>Os menores da devandita idade deberán acceder acompañados dun maior de idade responsable do menor. Os de 12</w:t>
      </w:r>
      <w:r>
        <w:rPr>
          <w:color w:val="231F20"/>
          <w:spacing w:val="-55"/>
        </w:rPr>
        <w:t> </w:t>
      </w:r>
      <w:r>
        <w:rPr>
          <w:color w:val="231F20"/>
        </w:rPr>
        <w:t>anos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máis</w:t>
      </w:r>
      <w:r>
        <w:rPr>
          <w:color w:val="231F20"/>
          <w:spacing w:val="-3"/>
        </w:rPr>
        <w:t> </w:t>
      </w:r>
      <w:r>
        <w:rPr>
          <w:color w:val="231F20"/>
        </w:rPr>
        <w:t>deberán</w:t>
      </w:r>
      <w:r>
        <w:rPr>
          <w:color w:val="231F20"/>
          <w:spacing w:val="-3"/>
        </w:rPr>
        <w:t> </w:t>
      </w:r>
      <w:r>
        <w:rPr>
          <w:color w:val="231F20"/>
        </w:rPr>
        <w:t>dispoñer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correspondente</w:t>
      </w:r>
      <w:r>
        <w:rPr>
          <w:color w:val="231F20"/>
          <w:spacing w:val="-3"/>
        </w:rPr>
        <w:t> </w:t>
      </w:r>
      <w:r>
        <w:rPr>
          <w:color w:val="231F20"/>
        </w:rPr>
        <w:t>autorización</w:t>
      </w:r>
      <w:r>
        <w:rPr>
          <w:color w:val="231F20"/>
          <w:spacing w:val="-3"/>
        </w:rPr>
        <w:t> </w:t>
      </w:r>
      <w:r>
        <w:rPr>
          <w:color w:val="231F20"/>
        </w:rPr>
        <w:t>paterna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materna.</w:t>
      </w:r>
    </w:p>
    <w:p>
      <w:pPr>
        <w:pStyle w:val="BodyText"/>
        <w:spacing w:line="364" w:lineRule="auto" w:before="86"/>
        <w:ind w:left="450" w:right="5287"/>
      </w:pP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acceder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ximnasio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idade</w:t>
      </w:r>
      <w:r>
        <w:rPr>
          <w:color w:val="231F20"/>
          <w:spacing w:val="-4"/>
        </w:rPr>
        <w:t> </w:t>
      </w:r>
      <w:r>
        <w:rPr>
          <w:color w:val="231F20"/>
        </w:rPr>
        <w:t>mínima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14</w:t>
      </w:r>
      <w:r>
        <w:rPr>
          <w:color w:val="231F20"/>
          <w:spacing w:val="-4"/>
        </w:rPr>
        <w:t> </w:t>
      </w:r>
      <w:r>
        <w:rPr>
          <w:color w:val="231F20"/>
        </w:rPr>
        <w:t>anos.</w:t>
      </w:r>
      <w:r>
        <w:rPr>
          <w:color w:val="231F20"/>
          <w:spacing w:val="-55"/>
        </w:rPr>
        <w:t> </w:t>
      </w:r>
      <w:r>
        <w:rPr>
          <w:color w:val="231F20"/>
        </w:rPr>
        <w:t>REDUCIDA.</w:t>
      </w:r>
    </w:p>
    <w:p>
      <w:pPr>
        <w:pStyle w:val="BodyText"/>
        <w:spacing w:line="271" w:lineRule="auto"/>
        <w:ind w:right="128" w:firstLine="340"/>
        <w:jc w:val="both"/>
      </w:pPr>
      <w:r>
        <w:rPr>
          <w:color w:val="231F20"/>
        </w:rPr>
        <w:t>Esta entrada aplícase a minusválidos, terceira idade e desfavorecidos, segundo os criterios sinalados nos artigos</w:t>
      </w:r>
      <w:r>
        <w:rPr>
          <w:color w:val="231F20"/>
          <w:spacing w:val="1"/>
        </w:rPr>
        <w:t> </w:t>
      </w:r>
      <w:r>
        <w:rPr>
          <w:color w:val="231F20"/>
        </w:rPr>
        <w:t>anteriores.</w:t>
      </w:r>
    </w:p>
    <w:p>
      <w:pPr>
        <w:pStyle w:val="BodyText"/>
        <w:spacing w:before="86"/>
        <w:ind w:left="450"/>
      </w:pPr>
      <w:r>
        <w:rPr>
          <w:color w:val="231F20"/>
          <w:w w:val="95"/>
        </w:rPr>
        <w:t>FAMILIAR,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coas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características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requisitos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establecidos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abonados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familiares.</w:t>
      </w:r>
    </w:p>
    <w:p>
      <w:pPr>
        <w:pStyle w:val="BodyText"/>
        <w:spacing w:before="114"/>
        <w:ind w:left="450"/>
      </w:pPr>
      <w:r>
        <w:rPr>
          <w:color w:val="231F20"/>
          <w:spacing w:val="-1"/>
          <w:w w:val="105"/>
        </w:rPr>
        <w:t>C.5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C.6.–ENTRADA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ABONADA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12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ACCESOS.</w:t>
      </w:r>
    </w:p>
    <w:p>
      <w:pPr>
        <w:pStyle w:val="BodyText"/>
        <w:spacing w:line="271" w:lineRule="auto" w:before="114"/>
        <w:ind w:right="127" w:firstLine="340"/>
        <w:jc w:val="both"/>
      </w:pPr>
      <w:r>
        <w:rPr>
          <w:color w:val="231F20"/>
        </w:rPr>
        <w:t>Teñen unha duración de 1 ano desde a súa emisión e poden ser para maiores de idade, cun prezo de 38,07 euros 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menores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idade,</w:t>
      </w:r>
      <w:r>
        <w:rPr>
          <w:color w:val="231F20"/>
          <w:spacing w:val="-11"/>
        </w:rPr>
        <w:t> </w:t>
      </w:r>
      <w:r>
        <w:rPr>
          <w:color w:val="231F20"/>
        </w:rPr>
        <w:t>cun</w:t>
      </w:r>
      <w:r>
        <w:rPr>
          <w:color w:val="231F20"/>
          <w:spacing w:val="-1"/>
        </w:rPr>
        <w:t> </w:t>
      </w:r>
      <w:r>
        <w:rPr>
          <w:color w:val="231F20"/>
        </w:rPr>
        <w:t>prezo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19,17</w:t>
      </w:r>
      <w:r>
        <w:rPr>
          <w:color w:val="231F20"/>
          <w:spacing w:val="-1"/>
        </w:rPr>
        <w:t> </w:t>
      </w:r>
      <w:r>
        <w:rPr>
          <w:color w:val="231F20"/>
        </w:rPr>
        <w:t>euros.</w:t>
      </w:r>
    </w:p>
    <w:p>
      <w:pPr>
        <w:pStyle w:val="BodyText"/>
        <w:spacing w:before="87"/>
        <w:ind w:left="450" w:right="7887"/>
      </w:pPr>
      <w:r>
        <w:rPr>
          <w:color w:val="231F20"/>
          <w:spacing w:val="-1"/>
        </w:rPr>
        <w:t>Son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entradas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individuais.</w:t>
      </w:r>
    </w:p>
    <w:p>
      <w:pPr>
        <w:pStyle w:val="BodyText"/>
        <w:spacing w:before="114"/>
        <w:ind w:left="450" w:right="7887"/>
      </w:pPr>
      <w:r>
        <w:rPr>
          <w:color w:val="231F20"/>
          <w:w w:val="105"/>
        </w:rPr>
        <w:t>D.–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CURSOS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CURSOS.</w:t>
      </w:r>
    </w:p>
    <w:p>
      <w:pPr>
        <w:pStyle w:val="BodyText"/>
        <w:spacing w:line="271" w:lineRule="auto" w:before="115"/>
        <w:ind w:firstLine="340"/>
      </w:pPr>
      <w:r>
        <w:rPr>
          <w:color w:val="231F20"/>
          <w:w w:val="95"/>
        </w:rPr>
        <w:t>Son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actividades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promoción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municipal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específicas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á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marxe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sistema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abonos,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poden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estar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participadas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abonados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cursillistas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3"/>
        </w:rPr>
        <w:t> </w:t>
      </w:r>
      <w:r>
        <w:rPr>
          <w:color w:val="231F20"/>
        </w:rPr>
        <w:t>abonados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están</w:t>
      </w:r>
      <w:r>
        <w:rPr>
          <w:color w:val="231F20"/>
          <w:spacing w:val="-3"/>
        </w:rPr>
        <w:t> </w:t>
      </w:r>
      <w:r>
        <w:rPr>
          <w:color w:val="231F20"/>
        </w:rPr>
        <w:t>baixo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dirección</w:t>
      </w:r>
      <w:r>
        <w:rPr>
          <w:color w:val="231F20"/>
          <w:spacing w:val="-2"/>
        </w:rPr>
        <w:t> </w:t>
      </w:r>
      <w:r>
        <w:rPr>
          <w:color w:val="231F20"/>
        </w:rPr>
        <w:t>dun</w:t>
      </w:r>
      <w:r>
        <w:rPr>
          <w:color w:val="231F20"/>
          <w:spacing w:val="-2"/>
        </w:rPr>
        <w:t> </w:t>
      </w:r>
      <w:r>
        <w:rPr>
          <w:color w:val="231F20"/>
        </w:rPr>
        <w:t>monitor.</w:t>
      </w:r>
    </w:p>
    <w:p>
      <w:pPr>
        <w:pStyle w:val="BodyText"/>
        <w:spacing w:before="86"/>
        <w:ind w:left="450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abonados,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custo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metade.</w:t>
      </w:r>
    </w:p>
    <w:p>
      <w:pPr>
        <w:pStyle w:val="BodyText"/>
        <w:spacing w:line="364" w:lineRule="auto" w:before="114"/>
        <w:ind w:left="450" w:right="1984"/>
      </w:pPr>
      <w:r>
        <w:rPr>
          <w:color w:val="231F20"/>
          <w:w w:val="95"/>
        </w:rPr>
        <w:t>No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abonados,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pagarán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totalidade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curso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inicialmente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matrícula.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E.–CONTIDO E DESCONTOS PARA ABONADOS.</w:t>
      </w:r>
    </w:p>
    <w:p>
      <w:pPr>
        <w:pStyle w:val="BodyText"/>
        <w:spacing w:line="271" w:lineRule="auto"/>
        <w:ind w:right="129" w:firstLine="340"/>
        <w:jc w:val="both"/>
      </w:pPr>
      <w:r>
        <w:rPr>
          <w:color w:val="231F20"/>
          <w:w w:val="95"/>
        </w:rPr>
        <w:t>O abonado ten dereito á utilización da piscina, zonas comúns, ximnasios e sauna, durante todo o horario de funciona-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mento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instalacións.</w:t>
      </w:r>
    </w:p>
    <w:p>
      <w:pPr>
        <w:pStyle w:val="BodyText"/>
        <w:spacing w:line="271" w:lineRule="auto" w:before="86"/>
        <w:ind w:right="118" w:firstLine="340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tarifas</w:t>
      </w:r>
      <w:r>
        <w:rPr>
          <w:color w:val="231F20"/>
          <w:spacing w:val="-3"/>
        </w:rPr>
        <w:t> </w:t>
      </w:r>
      <w:r>
        <w:rPr>
          <w:color w:val="231F20"/>
        </w:rPr>
        <w:t>fixadas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cursos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promoción</w:t>
      </w:r>
      <w:r>
        <w:rPr>
          <w:color w:val="231F20"/>
          <w:spacing w:val="-3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aluguer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pistas,</w:t>
      </w:r>
      <w:r>
        <w:rPr>
          <w:color w:val="231F20"/>
          <w:spacing w:val="-11"/>
        </w:rPr>
        <w:t> </w:t>
      </w:r>
      <w:r>
        <w:rPr>
          <w:color w:val="231F20"/>
        </w:rPr>
        <w:t>tanto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xeral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especial,</w:t>
      </w:r>
      <w:r>
        <w:rPr>
          <w:color w:val="231F20"/>
          <w:spacing w:val="-55"/>
        </w:rPr>
        <w:t> </w:t>
      </w:r>
      <w:r>
        <w:rPr>
          <w:color w:val="231F20"/>
        </w:rPr>
        <w:t>terán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abonados</w:t>
      </w:r>
      <w:r>
        <w:rPr>
          <w:color w:val="231F20"/>
          <w:spacing w:val="-1"/>
        </w:rPr>
        <w:t> </w:t>
      </w:r>
      <w:r>
        <w:rPr>
          <w:color w:val="231F20"/>
        </w:rPr>
        <w:t>unha</w:t>
      </w:r>
      <w:r>
        <w:rPr>
          <w:color w:val="231F20"/>
          <w:spacing w:val="-1"/>
        </w:rPr>
        <w:t> </w:t>
      </w:r>
      <w:r>
        <w:rPr>
          <w:color w:val="231F20"/>
        </w:rPr>
        <w:t>redución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50%</w:t>
      </w:r>
      <w:r>
        <w:rPr>
          <w:color w:val="231F20"/>
          <w:spacing w:val="-1"/>
        </w:rPr>
        <w:t> </w:t>
      </w:r>
      <w:r>
        <w:rPr>
          <w:color w:val="231F20"/>
        </w:rPr>
        <w:t>fronte</w:t>
      </w:r>
      <w:r>
        <w:rPr>
          <w:color w:val="231F20"/>
          <w:spacing w:val="-1"/>
        </w:rPr>
        <w:t> </w:t>
      </w:r>
      <w:r>
        <w:rPr>
          <w:color w:val="231F20"/>
        </w:rPr>
        <w:t>aos non</w:t>
      </w:r>
      <w:r>
        <w:rPr>
          <w:color w:val="231F20"/>
          <w:spacing w:val="-1"/>
        </w:rPr>
        <w:t> </w:t>
      </w:r>
      <w:r>
        <w:rPr>
          <w:color w:val="231F20"/>
        </w:rPr>
        <w:t>abonados.</w:t>
      </w:r>
    </w:p>
    <w:p>
      <w:pPr>
        <w:pStyle w:val="BodyText"/>
        <w:spacing w:before="86"/>
        <w:ind w:left="450"/>
      </w:pPr>
      <w:r>
        <w:rPr>
          <w:color w:val="231F20"/>
          <w:spacing w:val="-1"/>
        </w:rPr>
        <w:t>F.–REFERENCIA</w:t>
      </w:r>
      <w:r>
        <w:rPr>
          <w:color w:val="231F20"/>
          <w:spacing w:val="-14"/>
        </w:rPr>
        <w:t> </w:t>
      </w:r>
      <w:r>
        <w:rPr>
          <w:color w:val="231F20"/>
        </w:rPr>
        <w:t>Á</w:t>
      </w:r>
      <w:r>
        <w:rPr>
          <w:color w:val="231F20"/>
          <w:spacing w:val="-13"/>
        </w:rPr>
        <w:t> </w:t>
      </w:r>
      <w:r>
        <w:rPr>
          <w:color w:val="231F20"/>
        </w:rPr>
        <w:t>XORNADA</w:t>
      </w:r>
      <w:r>
        <w:rPr>
          <w:color w:val="231F20"/>
          <w:spacing w:val="-13"/>
        </w:rPr>
        <w:t> </w:t>
      </w:r>
      <w:r>
        <w:rPr>
          <w:color w:val="231F20"/>
        </w:rPr>
        <w:t>ACUATICA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FESTIVA.</w:t>
      </w:r>
    </w:p>
    <w:p>
      <w:pPr>
        <w:pStyle w:val="BodyText"/>
        <w:spacing w:line="271" w:lineRule="auto" w:before="115"/>
        <w:ind w:right="127" w:firstLine="340"/>
        <w:jc w:val="both"/>
      </w:pPr>
      <w:r>
        <w:rPr>
          <w:color w:val="231F20"/>
        </w:rPr>
        <w:t>Con esta tarifa por persoa, abónase a taxa para a realización de actividades lúdicas dentro da instalación, dirixidas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por un monitor, xa sexa a petición de interesado ou organizada pola empresa concesionaria. Cando sexa de actividades en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piscina,</w:t>
      </w:r>
      <w:r>
        <w:rPr>
          <w:color w:val="231F20"/>
          <w:spacing w:val="-12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necesario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monitor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3"/>
        </w:rPr>
        <w:t> </w:t>
      </w:r>
      <w:r>
        <w:rPr>
          <w:color w:val="231F20"/>
        </w:rPr>
        <w:t>participantes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fracción.</w:t>
      </w:r>
    </w:p>
    <w:p>
      <w:pPr>
        <w:pStyle w:val="BodyText"/>
        <w:spacing w:line="271" w:lineRule="auto" w:before="87"/>
        <w:ind w:right="128" w:firstLine="340"/>
        <w:jc w:val="both"/>
      </w:pPr>
      <w:r>
        <w:rPr>
          <w:color w:val="231F20"/>
        </w:rPr>
        <w:t>G.–TARIFAS POR USOS DOUTRAS INSTALACIÓNS MUNICIPAIS OU ACTIVIDADES DE PROMOCIÓN DEPORTIVA SOMETIDAS</w:t>
      </w:r>
      <w:r>
        <w:rPr>
          <w:color w:val="231F20"/>
          <w:spacing w:val="1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TRAMITE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INSCRICIÓN.</w:t>
      </w:r>
    </w:p>
    <w:p>
      <w:pPr>
        <w:spacing w:after="0" w:line="271" w:lineRule="auto"/>
        <w:jc w:val="both"/>
        <w:sectPr>
          <w:pgSz w:w="11910" w:h="16840"/>
          <w:pgMar w:header="586" w:footer="524" w:top="1200" w:bottom="720" w:left="740" w:right="720"/>
        </w:sectPr>
      </w:pPr>
    </w:p>
    <w:p>
      <w:pPr>
        <w:pStyle w:val="BodyText"/>
        <w:spacing w:before="9"/>
        <w:ind w:left="0"/>
        <w:rPr>
          <w:sz w:val="29"/>
        </w:rPr>
      </w:pPr>
      <w:r>
        <w:rPr/>
        <w:pict>
          <v:shape style="position:absolute;margin-left:567.593201pt;margin-top:685.358704pt;width:12.3pt;height:112.2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1" w:lineRule="auto" w:before="96"/>
        <w:ind w:right="127" w:firstLine="340"/>
        <w:jc w:val="both"/>
      </w:pP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canto</w:t>
      </w:r>
      <w:r>
        <w:rPr>
          <w:color w:val="231F20"/>
          <w:spacing w:val="-8"/>
        </w:rPr>
        <w:t> </w:t>
      </w:r>
      <w:r>
        <w:rPr>
          <w:color w:val="231F20"/>
        </w:rPr>
        <w:t>ás</w:t>
      </w:r>
      <w:r>
        <w:rPr>
          <w:color w:val="231F20"/>
          <w:spacing w:val="-8"/>
        </w:rPr>
        <w:t> </w:t>
      </w:r>
      <w:r>
        <w:rPr>
          <w:color w:val="231F20"/>
        </w:rPr>
        <w:t>instalacións</w:t>
      </w:r>
      <w:r>
        <w:rPr>
          <w:color w:val="231F20"/>
          <w:spacing w:val="-8"/>
        </w:rPr>
        <w:t> </w:t>
      </w:r>
      <w:r>
        <w:rPr>
          <w:color w:val="231F20"/>
        </w:rPr>
        <w:t>deportivas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competencia</w:t>
      </w:r>
      <w:r>
        <w:rPr>
          <w:color w:val="231F20"/>
          <w:spacing w:val="-8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(polideportivo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campo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fútbol)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taxa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devengará</w:t>
      </w:r>
      <w:r>
        <w:rPr>
          <w:color w:val="231F20"/>
          <w:spacing w:val="-55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momento</w:t>
      </w:r>
      <w:r>
        <w:rPr>
          <w:color w:val="231F20"/>
          <w:spacing w:val="-2"/>
        </w:rPr>
        <w:t> </w:t>
      </w:r>
      <w:r>
        <w:rPr>
          <w:color w:val="231F20"/>
        </w:rPr>
        <w:t>mesmo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inicie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prestación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servizo.</w:t>
      </w:r>
    </w:p>
    <w:p>
      <w:pPr>
        <w:pStyle w:val="BodyText"/>
        <w:spacing w:line="271" w:lineRule="auto" w:before="86"/>
        <w:ind w:right="128" w:firstLine="340"/>
        <w:jc w:val="both"/>
      </w:pP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usuario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usuarios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serán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responsables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danos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causen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nas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instalacións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estarán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obrigados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á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reparación</w:t>
      </w:r>
      <w:r>
        <w:rPr>
          <w:color w:val="231F20"/>
          <w:spacing w:val="-58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mesmos.</w:t>
      </w:r>
    </w:p>
    <w:p>
      <w:pPr>
        <w:pStyle w:val="BodyText"/>
        <w:spacing w:line="271" w:lineRule="auto" w:before="87"/>
        <w:ind w:right="127" w:firstLine="340"/>
        <w:jc w:val="both"/>
      </w:pPr>
      <w:r>
        <w:rPr>
          <w:color w:val="231F20"/>
        </w:rPr>
        <w:t>O Moi Nobre Concello de Ortigueira por medio do órgano encargado da Administración destas taxas, poderá esixir o</w:t>
      </w:r>
      <w:r>
        <w:rPr>
          <w:color w:val="231F20"/>
          <w:spacing w:val="-55"/>
        </w:rPr>
        <w:t> </w:t>
      </w:r>
      <w:r>
        <w:rPr>
          <w:color w:val="231F20"/>
        </w:rPr>
        <w:t>depósito</w:t>
      </w:r>
      <w:r>
        <w:rPr>
          <w:color w:val="231F20"/>
          <w:spacing w:val="-10"/>
        </w:rPr>
        <w:t> </w:t>
      </w:r>
      <w:r>
        <w:rPr>
          <w:color w:val="231F20"/>
        </w:rPr>
        <w:t>previo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mesmos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responder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indemnizacións</w:t>
      </w:r>
      <w:r>
        <w:rPr>
          <w:color w:val="231F20"/>
          <w:spacing w:val="-9"/>
        </w:rPr>
        <w:t> </w:t>
      </w:r>
      <w:r>
        <w:rPr>
          <w:color w:val="231F20"/>
        </w:rPr>
        <w:t>polos</w:t>
      </w:r>
      <w:r>
        <w:rPr>
          <w:color w:val="231F20"/>
          <w:spacing w:val="-10"/>
        </w:rPr>
        <w:t> </w:t>
      </w:r>
      <w:r>
        <w:rPr>
          <w:color w:val="231F20"/>
        </w:rPr>
        <w:t>danos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poidan</w:t>
      </w:r>
      <w:r>
        <w:rPr>
          <w:color w:val="231F20"/>
          <w:spacing w:val="-10"/>
        </w:rPr>
        <w:t> </w:t>
      </w:r>
      <w:r>
        <w:rPr>
          <w:color w:val="231F20"/>
        </w:rPr>
        <w:t>producirse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Pavillón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ou calquera outro servizo complementario. Igualmente poderá esixir calquera outro depósito complementario coa finalidade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antedita.</w:t>
      </w:r>
    </w:p>
    <w:p>
      <w:pPr>
        <w:pStyle w:val="BodyText"/>
        <w:spacing w:line="271" w:lineRule="auto" w:before="88"/>
        <w:ind w:right="129" w:firstLine="340"/>
        <w:jc w:val="both"/>
      </w:pPr>
      <w:r>
        <w:rPr>
          <w:color w:val="231F20"/>
          <w:w w:val="95"/>
        </w:rPr>
        <w:t>En termos xerais os pagos realizaranse trimestralmente ou anualmente, e sempre anticipadamente. Neste último caso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aplicarase</w:t>
      </w:r>
      <w:r>
        <w:rPr>
          <w:color w:val="231F20"/>
          <w:spacing w:val="-10"/>
        </w:rPr>
        <w:t> </w:t>
      </w:r>
      <w:r>
        <w:rPr>
          <w:color w:val="231F20"/>
        </w:rPr>
        <w:t>ás</w:t>
      </w:r>
      <w:r>
        <w:rPr>
          <w:color w:val="231F20"/>
          <w:spacing w:val="-9"/>
        </w:rPr>
        <w:t> </w:t>
      </w:r>
      <w:r>
        <w:rPr>
          <w:color w:val="231F20"/>
        </w:rPr>
        <w:t>tarifas</w:t>
      </w:r>
      <w:r>
        <w:rPr>
          <w:color w:val="231F20"/>
          <w:spacing w:val="-10"/>
        </w:rPr>
        <w:t> </w:t>
      </w:r>
      <w:r>
        <w:rPr>
          <w:color w:val="231F20"/>
        </w:rPr>
        <w:t>bonificadas.</w:t>
      </w:r>
      <w:r>
        <w:rPr>
          <w:color w:val="231F20"/>
          <w:spacing w:val="-9"/>
        </w:rPr>
        <w:t> </w:t>
      </w:r>
      <w:r>
        <w:rPr>
          <w:color w:val="231F20"/>
        </w:rPr>
        <w:t>Excepcionalmente</w:t>
      </w:r>
      <w:r>
        <w:rPr>
          <w:color w:val="231F20"/>
          <w:spacing w:val="-9"/>
        </w:rPr>
        <w:t> </w:t>
      </w:r>
      <w:r>
        <w:rPr>
          <w:color w:val="231F20"/>
        </w:rPr>
        <w:t>permitirase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abono</w:t>
      </w:r>
      <w:r>
        <w:rPr>
          <w:color w:val="231F20"/>
          <w:spacing w:val="-9"/>
        </w:rPr>
        <w:t> </w:t>
      </w:r>
      <w:r>
        <w:rPr>
          <w:color w:val="231F20"/>
        </w:rPr>
        <w:t>mensual</w:t>
      </w:r>
      <w:r>
        <w:rPr>
          <w:color w:val="231F20"/>
          <w:spacing w:val="-10"/>
        </w:rPr>
        <w:t> </w:t>
      </w:r>
      <w:r>
        <w:rPr>
          <w:color w:val="231F20"/>
        </w:rPr>
        <w:t>previa</w:t>
      </w:r>
      <w:r>
        <w:rPr>
          <w:color w:val="231F20"/>
          <w:spacing w:val="-9"/>
        </w:rPr>
        <w:t> </w:t>
      </w:r>
      <w:r>
        <w:rPr>
          <w:color w:val="231F20"/>
        </w:rPr>
        <w:t>solicitude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interesado.</w:t>
      </w:r>
    </w:p>
    <w:p>
      <w:pPr>
        <w:pStyle w:val="BodyText"/>
        <w:spacing w:line="278" w:lineRule="auto" w:before="90"/>
        <w:ind w:right="129" w:firstLine="34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 11.–Tramitación, resolución e pago das instalacións deportivas competencia do Concello (polideportivo e campo</w:t>
      </w:r>
      <w:r>
        <w:rPr>
          <w:rFonts w:ascii="Franklin Gothic Medium" w:hAnsi="Franklin Gothic Medium"/>
          <w:color w:val="231F20"/>
          <w:spacing w:val="1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fútbol).</w:t>
      </w:r>
    </w:p>
    <w:p>
      <w:pPr>
        <w:pStyle w:val="BodyText"/>
        <w:spacing w:before="81"/>
        <w:ind w:left="450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tramitación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solicitudes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uso</w:t>
      </w:r>
      <w:r>
        <w:rPr>
          <w:color w:val="231F20"/>
          <w:spacing w:val="-8"/>
        </w:rPr>
        <w:t> </w:t>
      </w:r>
      <w:r>
        <w:rPr>
          <w:color w:val="231F20"/>
        </w:rPr>
        <w:t>estará</w:t>
      </w:r>
      <w:r>
        <w:rPr>
          <w:color w:val="231F20"/>
          <w:spacing w:val="-8"/>
        </w:rPr>
        <w:t> </w:t>
      </w:r>
      <w:r>
        <w:rPr>
          <w:color w:val="231F20"/>
        </w:rPr>
        <w:t>diferenciada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dous</w:t>
      </w:r>
      <w:r>
        <w:rPr>
          <w:color w:val="231F20"/>
          <w:spacing w:val="-7"/>
        </w:rPr>
        <w:t> </w:t>
      </w:r>
      <w:r>
        <w:rPr>
          <w:color w:val="231F20"/>
        </w:rPr>
        <w:t>grupos:</w:t>
      </w:r>
    </w:p>
    <w:p>
      <w:pPr>
        <w:pStyle w:val="ListParagraph"/>
        <w:numPr>
          <w:ilvl w:val="0"/>
          <w:numId w:val="11"/>
        </w:numPr>
        <w:tabs>
          <w:tab w:pos="830" w:val="left" w:leader="none"/>
        </w:tabs>
        <w:spacing w:line="240" w:lineRule="auto" w:before="115" w:after="0"/>
        <w:ind w:left="829" w:right="0" w:hanging="153"/>
        <w:jc w:val="both"/>
        <w:rPr>
          <w:sz w:val="19"/>
        </w:rPr>
      </w:pPr>
      <w:r>
        <w:rPr>
          <w:color w:val="231F20"/>
          <w:sz w:val="19"/>
        </w:rPr>
        <w:t>Aquelas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duración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inferior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un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trimestre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(usos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esporádicos).</w:t>
      </w:r>
    </w:p>
    <w:p>
      <w:pPr>
        <w:pStyle w:val="ListParagraph"/>
        <w:numPr>
          <w:ilvl w:val="0"/>
          <w:numId w:val="11"/>
        </w:numPr>
        <w:tabs>
          <w:tab w:pos="830" w:val="left" w:leader="none"/>
        </w:tabs>
        <w:spacing w:line="240" w:lineRule="auto" w:before="114" w:after="0"/>
        <w:ind w:left="829" w:right="0" w:hanging="153"/>
        <w:jc w:val="both"/>
        <w:rPr>
          <w:sz w:val="19"/>
        </w:rPr>
      </w:pPr>
      <w:r>
        <w:rPr>
          <w:color w:val="231F20"/>
          <w:sz w:val="19"/>
        </w:rPr>
        <w:t>Aquelas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de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duración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superior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tres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meses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(de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uso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habitual).</w:t>
      </w:r>
    </w:p>
    <w:p>
      <w:pPr>
        <w:pStyle w:val="BodyText"/>
        <w:spacing w:line="271" w:lineRule="auto" w:before="114"/>
        <w:ind w:right="128" w:firstLine="340"/>
        <w:jc w:val="both"/>
      </w:pPr>
      <w:r>
        <w:rPr>
          <w:rFonts w:ascii="Franklin Gothic Medium" w:hAnsi="Franklin Gothic Medium"/>
          <w:color w:val="231F20"/>
        </w:rPr>
        <w:t>Usos</w:t>
      </w:r>
      <w:r>
        <w:rPr>
          <w:rFonts w:ascii="Franklin Gothic Medium" w:hAnsi="Franklin Gothic Medium"/>
          <w:color w:val="231F20"/>
          <w:spacing w:val="-3"/>
        </w:rPr>
        <w:t> </w:t>
      </w:r>
      <w:r>
        <w:rPr>
          <w:rFonts w:ascii="Franklin Gothic Medium" w:hAnsi="Franklin Gothic Medium"/>
          <w:color w:val="231F20"/>
        </w:rPr>
        <w:t>esporádicos.</w:t>
      </w:r>
      <w:r>
        <w:rPr>
          <w:color w:val="231F20"/>
        </w:rPr>
        <w:t>–Poderá</w:t>
      </w:r>
      <w:r>
        <w:rPr>
          <w:color w:val="231F20"/>
          <w:spacing w:val="-11"/>
        </w:rPr>
        <w:t> </w:t>
      </w:r>
      <w:r>
        <w:rPr>
          <w:color w:val="231F20"/>
        </w:rPr>
        <w:t>solicitarse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uso</w:t>
      </w:r>
      <w:r>
        <w:rPr>
          <w:color w:val="231F20"/>
          <w:spacing w:val="-11"/>
        </w:rPr>
        <w:t> </w:t>
      </w:r>
      <w:r>
        <w:rPr>
          <w:color w:val="231F20"/>
        </w:rPr>
        <w:t>esporádico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instalacións</w:t>
      </w:r>
      <w:r>
        <w:rPr>
          <w:color w:val="231F20"/>
          <w:spacing w:val="-11"/>
        </w:rPr>
        <w:t> </w:t>
      </w:r>
      <w:r>
        <w:rPr>
          <w:color w:val="231F20"/>
        </w:rPr>
        <w:t>deportivas</w:t>
      </w:r>
      <w:r>
        <w:rPr>
          <w:color w:val="231F20"/>
          <w:spacing w:val="-11"/>
        </w:rPr>
        <w:t> </w:t>
      </w:r>
      <w:r>
        <w:rPr>
          <w:color w:val="231F20"/>
        </w:rPr>
        <w:t>cunha</w:t>
      </w:r>
      <w:r>
        <w:rPr>
          <w:color w:val="231F20"/>
          <w:spacing w:val="-11"/>
        </w:rPr>
        <w:t> </w:t>
      </w:r>
      <w:r>
        <w:rPr>
          <w:color w:val="231F20"/>
        </w:rPr>
        <w:t>duración</w:t>
      </w:r>
      <w:r>
        <w:rPr>
          <w:color w:val="231F20"/>
          <w:spacing w:val="-11"/>
        </w:rPr>
        <w:t> </w:t>
      </w:r>
      <w:r>
        <w:rPr>
          <w:color w:val="231F20"/>
        </w:rPr>
        <w:t>inferior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trimes-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tre.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Neste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caso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utilizarase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procedemento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abreviado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resolución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pago,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expón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continuación:</w:t>
      </w:r>
    </w:p>
    <w:p>
      <w:pPr>
        <w:pStyle w:val="BodyText"/>
        <w:spacing w:line="271" w:lineRule="auto" w:before="87"/>
        <w:ind w:right="129" w:firstLine="34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concesión</w:t>
      </w:r>
      <w:r>
        <w:rPr>
          <w:color w:val="231F20"/>
          <w:spacing w:val="-3"/>
        </w:rPr>
        <w:t> </w:t>
      </w:r>
      <w:r>
        <w:rPr>
          <w:color w:val="231F20"/>
        </w:rPr>
        <w:t>realizarase</w:t>
      </w:r>
      <w:r>
        <w:rPr>
          <w:color w:val="231F20"/>
          <w:spacing w:val="-3"/>
        </w:rPr>
        <w:t> </w:t>
      </w:r>
      <w:r>
        <w:rPr>
          <w:color w:val="231F20"/>
        </w:rPr>
        <w:t>directamente</w:t>
      </w:r>
      <w:r>
        <w:rPr>
          <w:color w:val="231F20"/>
          <w:spacing w:val="-3"/>
        </w:rPr>
        <w:t> </w:t>
      </w:r>
      <w:r>
        <w:rPr>
          <w:color w:val="231F20"/>
        </w:rPr>
        <w:t>polo</w:t>
      </w:r>
      <w:r>
        <w:rPr>
          <w:color w:val="231F20"/>
          <w:spacing w:val="-3"/>
        </w:rPr>
        <w:t> </w:t>
      </w:r>
      <w:r>
        <w:rPr>
          <w:color w:val="231F20"/>
        </w:rPr>
        <w:t>persoal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Pavillón</w:t>
      </w:r>
      <w:r>
        <w:rPr>
          <w:color w:val="231F20"/>
          <w:spacing w:val="-3"/>
        </w:rPr>
        <w:t> </w:t>
      </w:r>
      <w:r>
        <w:rPr>
          <w:color w:val="231F20"/>
        </w:rPr>
        <w:t>á</w:t>
      </w:r>
      <w:r>
        <w:rPr>
          <w:color w:val="231F20"/>
          <w:spacing w:val="-3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horas</w:t>
      </w:r>
      <w:r>
        <w:rPr>
          <w:color w:val="231F20"/>
          <w:spacing w:val="-3"/>
        </w:rPr>
        <w:t> </w:t>
      </w:r>
      <w:r>
        <w:rPr>
          <w:color w:val="231F20"/>
        </w:rPr>
        <w:t>dispoñibles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emitirase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correspon-</w:t>
      </w:r>
      <w:r>
        <w:rPr>
          <w:color w:val="231F20"/>
          <w:spacing w:val="-55"/>
        </w:rPr>
        <w:t> </w:t>
      </w:r>
      <w:r>
        <w:rPr>
          <w:color w:val="231F20"/>
        </w:rPr>
        <w:t>dente</w:t>
      </w:r>
      <w:r>
        <w:rPr>
          <w:color w:val="231F20"/>
          <w:spacing w:val="-4"/>
        </w:rPr>
        <w:t> </w:t>
      </w:r>
      <w:r>
        <w:rPr>
          <w:color w:val="231F20"/>
        </w:rPr>
        <w:t>recibo,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fará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veces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autorización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uso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período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referencia.</w:t>
      </w:r>
      <w:r>
        <w:rPr>
          <w:color w:val="231F20"/>
          <w:spacing w:val="-4"/>
        </w:rPr>
        <w:t> </w:t>
      </w:r>
      <w:r>
        <w:rPr>
          <w:color w:val="231F20"/>
        </w:rPr>
        <w:t>Estes</w:t>
      </w:r>
      <w:r>
        <w:rPr>
          <w:color w:val="231F20"/>
          <w:spacing w:val="-4"/>
        </w:rPr>
        <w:t> </w:t>
      </w:r>
      <w:r>
        <w:rPr>
          <w:color w:val="231F20"/>
        </w:rPr>
        <w:t>usos</w:t>
      </w:r>
      <w:r>
        <w:rPr>
          <w:color w:val="231F20"/>
          <w:spacing w:val="-3"/>
        </w:rPr>
        <w:t> </w:t>
      </w:r>
      <w:r>
        <w:rPr>
          <w:color w:val="231F20"/>
        </w:rPr>
        <w:t>deben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solicitarse</w:t>
      </w:r>
      <w:r>
        <w:rPr>
          <w:color w:val="231F20"/>
          <w:spacing w:val="-4"/>
        </w:rPr>
        <w:t> </w:t>
      </w:r>
      <w:r>
        <w:rPr>
          <w:color w:val="231F20"/>
        </w:rPr>
        <w:t>cun</w:t>
      </w:r>
      <w:r>
        <w:rPr>
          <w:color w:val="231F20"/>
          <w:spacing w:val="-55"/>
        </w:rPr>
        <w:t> </w:t>
      </w:r>
      <w:r>
        <w:rPr>
          <w:color w:val="231F20"/>
        </w:rPr>
        <w:t>mínimo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48</w:t>
      </w:r>
      <w:r>
        <w:rPr>
          <w:color w:val="231F20"/>
          <w:spacing w:val="-1"/>
        </w:rPr>
        <w:t> </w:t>
      </w:r>
      <w:r>
        <w:rPr>
          <w:color w:val="231F20"/>
        </w:rPr>
        <w:t>horas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antelación.</w:t>
      </w:r>
    </w:p>
    <w:p>
      <w:pPr>
        <w:pStyle w:val="BodyText"/>
        <w:spacing w:line="271" w:lineRule="auto" w:before="87"/>
        <w:ind w:right="118" w:firstLine="340"/>
        <w:jc w:val="both"/>
      </w:pPr>
      <w:r>
        <w:rPr>
          <w:color w:val="231F20"/>
          <w:w w:val="95"/>
        </w:rPr>
        <w:t>Usos habituais ou de duración superior a un trimestre.–As solicitudes presentaranse no rexistro municipal do Concello,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expresando</w:t>
      </w:r>
      <w:r>
        <w:rPr>
          <w:color w:val="231F20"/>
          <w:spacing w:val="-8"/>
        </w:rPr>
        <w:t> </w:t>
      </w:r>
      <w:r>
        <w:rPr>
          <w:color w:val="231F20"/>
        </w:rPr>
        <w:t>claramente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petición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acompañando</w:t>
      </w:r>
      <w:r>
        <w:rPr>
          <w:color w:val="231F20"/>
          <w:spacing w:val="-7"/>
        </w:rPr>
        <w:t> </w:t>
      </w:r>
      <w:r>
        <w:rPr>
          <w:color w:val="231F20"/>
        </w:rPr>
        <w:t>unha</w:t>
      </w:r>
      <w:r>
        <w:rPr>
          <w:color w:val="231F20"/>
          <w:spacing w:val="-7"/>
        </w:rPr>
        <w:t> </w:t>
      </w:r>
      <w:r>
        <w:rPr>
          <w:color w:val="231F20"/>
        </w:rPr>
        <w:t>fotocopia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D.N.I.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N.I.F.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solicitante.</w:t>
      </w:r>
    </w:p>
    <w:p>
      <w:pPr>
        <w:pStyle w:val="BodyText"/>
        <w:spacing w:line="271" w:lineRule="auto" w:before="86"/>
        <w:ind w:right="127" w:firstLine="340"/>
        <w:jc w:val="both"/>
      </w:pPr>
      <w:r>
        <w:rPr>
          <w:color w:val="231F20"/>
        </w:rPr>
        <w:t>De oficio apreciarase polo Concello a non existencia de débedas pendentes, así como o cumprimento dos requisitos</w:t>
      </w:r>
      <w:r>
        <w:rPr>
          <w:color w:val="231F20"/>
          <w:spacing w:val="-55"/>
        </w:rPr>
        <w:t> </w:t>
      </w:r>
      <w:r>
        <w:rPr>
          <w:color w:val="231F20"/>
        </w:rPr>
        <w:t>xerais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solicitude.</w:t>
      </w:r>
    </w:p>
    <w:p>
      <w:pPr>
        <w:pStyle w:val="BodyText"/>
        <w:spacing w:line="271" w:lineRule="auto" w:before="87"/>
        <w:ind w:right="117" w:firstLine="340"/>
        <w:jc w:val="both"/>
      </w:pPr>
      <w:r>
        <w:rPr>
          <w:color w:val="231F20"/>
          <w:w w:val="95"/>
        </w:rPr>
        <w:t>Polo servizo de deportes analizarase a solicitude, elaborando a correspondente liquidación da taxa e autorización de uso,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resolta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polo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órgano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correspondente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Concello,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sendo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notificado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interesados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regulamentaria.</w:t>
      </w:r>
    </w:p>
    <w:p>
      <w:pPr>
        <w:pStyle w:val="BodyText"/>
        <w:spacing w:line="271" w:lineRule="auto" w:before="86"/>
        <w:ind w:right="129" w:firstLine="340"/>
        <w:jc w:val="both"/>
      </w:pP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ambos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casos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ingresos</w:t>
      </w:r>
      <w:r>
        <w:rPr>
          <w:color w:val="231F20"/>
          <w:spacing w:val="-12"/>
        </w:rPr>
        <w:t> </w:t>
      </w:r>
      <w:r>
        <w:rPr>
          <w:color w:val="231F20"/>
        </w:rPr>
        <w:t>correspondentes</w:t>
      </w:r>
      <w:r>
        <w:rPr>
          <w:color w:val="231F20"/>
          <w:spacing w:val="-11"/>
        </w:rPr>
        <w:t> </w:t>
      </w:r>
      <w:r>
        <w:rPr>
          <w:color w:val="231F20"/>
        </w:rPr>
        <w:t>realizaranse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calquera</w:t>
      </w:r>
      <w:r>
        <w:rPr>
          <w:color w:val="231F20"/>
          <w:spacing w:val="-12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bancaria</w:t>
      </w:r>
      <w:r>
        <w:rPr>
          <w:color w:val="231F20"/>
          <w:spacing w:val="-12"/>
        </w:rPr>
        <w:t> </w:t>
      </w:r>
      <w:r>
        <w:rPr>
          <w:color w:val="231F20"/>
        </w:rPr>
        <w:t>nas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teña</w:t>
      </w:r>
      <w:r>
        <w:rPr>
          <w:color w:val="231F20"/>
          <w:spacing w:val="-12"/>
        </w:rPr>
        <w:t> </w:t>
      </w:r>
      <w:r>
        <w:rPr>
          <w:color w:val="231F20"/>
        </w:rPr>
        <w:t>aberta</w:t>
      </w:r>
      <w:r>
        <w:rPr>
          <w:color w:val="231F20"/>
          <w:spacing w:val="-12"/>
        </w:rPr>
        <w:t> </w:t>
      </w:r>
      <w:r>
        <w:rPr>
          <w:color w:val="231F20"/>
        </w:rPr>
        <w:t>conta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o Concello ou na caixa municipal, debendo presentar o correspondente recibo na Conserxería do Pavillón antes do goce da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instalación.</w:t>
      </w:r>
    </w:p>
    <w:p>
      <w:pPr>
        <w:pStyle w:val="BodyText"/>
        <w:spacing w:line="271" w:lineRule="auto" w:before="87"/>
        <w:ind w:right="129" w:firstLine="340"/>
        <w:jc w:val="both"/>
      </w:pPr>
      <w:r>
        <w:rPr>
          <w:color w:val="231F20"/>
        </w:rPr>
        <w:t>Os abonos das taxas por uso das instalacións deportivas poderán efectuarse trimestralmente, antes do período de</w:t>
      </w:r>
      <w:r>
        <w:rPr>
          <w:color w:val="231F20"/>
          <w:spacing w:val="1"/>
        </w:rPr>
        <w:t> </w:t>
      </w:r>
      <w:r>
        <w:rPr>
          <w:color w:val="231F20"/>
        </w:rPr>
        <w:t>referencia,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polo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liquidación.</w:t>
      </w:r>
    </w:p>
    <w:p>
      <w:pPr>
        <w:pStyle w:val="BodyText"/>
        <w:spacing w:line="271" w:lineRule="auto" w:before="87"/>
        <w:ind w:right="129" w:firstLine="340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non</w:t>
      </w:r>
      <w:r>
        <w:rPr>
          <w:color w:val="231F20"/>
          <w:spacing w:val="-14"/>
        </w:rPr>
        <w:t> </w:t>
      </w:r>
      <w:r>
        <w:rPr>
          <w:color w:val="231F20"/>
        </w:rPr>
        <w:t>celebración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non</w:t>
      </w:r>
      <w:r>
        <w:rPr>
          <w:color w:val="231F20"/>
          <w:spacing w:val="-14"/>
        </w:rPr>
        <w:t> </w:t>
      </w:r>
      <w:r>
        <w:rPr>
          <w:color w:val="231F20"/>
        </w:rPr>
        <w:t>uso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instalación</w:t>
      </w:r>
      <w:r>
        <w:rPr>
          <w:color w:val="231F20"/>
          <w:spacing w:val="-14"/>
        </w:rPr>
        <w:t> </w:t>
      </w:r>
      <w:r>
        <w:rPr>
          <w:color w:val="231F20"/>
        </w:rPr>
        <w:t>só</w:t>
      </w:r>
      <w:r>
        <w:rPr>
          <w:color w:val="231F20"/>
          <w:spacing w:val="-14"/>
        </w:rPr>
        <w:t> </w:t>
      </w:r>
      <w:r>
        <w:rPr>
          <w:color w:val="231F20"/>
        </w:rPr>
        <w:t>dará</w:t>
      </w:r>
      <w:r>
        <w:rPr>
          <w:color w:val="231F20"/>
          <w:spacing w:val="-14"/>
        </w:rPr>
        <w:t> </w:t>
      </w:r>
      <w:r>
        <w:rPr>
          <w:color w:val="231F20"/>
        </w:rPr>
        <w:t>dereito</w:t>
      </w:r>
      <w:r>
        <w:rPr>
          <w:color w:val="231F20"/>
          <w:spacing w:val="-14"/>
        </w:rPr>
        <w:t> </w:t>
      </w:r>
      <w:r>
        <w:rPr>
          <w:color w:val="231F20"/>
        </w:rPr>
        <w:t>á</w:t>
      </w:r>
      <w:r>
        <w:rPr>
          <w:color w:val="231F20"/>
          <w:spacing w:val="-14"/>
        </w:rPr>
        <w:t> </w:t>
      </w:r>
      <w:r>
        <w:rPr>
          <w:color w:val="231F20"/>
        </w:rPr>
        <w:t>súa</w:t>
      </w:r>
      <w:r>
        <w:rPr>
          <w:color w:val="231F20"/>
          <w:spacing w:val="-14"/>
        </w:rPr>
        <w:t> </w:t>
      </w:r>
      <w:r>
        <w:rPr>
          <w:color w:val="231F20"/>
        </w:rPr>
        <w:t>devolución</w:t>
      </w:r>
      <w:r>
        <w:rPr>
          <w:color w:val="231F20"/>
          <w:spacing w:val="-14"/>
        </w:rPr>
        <w:t> </w:t>
      </w:r>
      <w:r>
        <w:rPr>
          <w:color w:val="231F20"/>
        </w:rPr>
        <w:t>cando</w:t>
      </w:r>
      <w:r>
        <w:rPr>
          <w:color w:val="231F20"/>
          <w:spacing w:val="-14"/>
        </w:rPr>
        <w:t> </w:t>
      </w:r>
      <w:r>
        <w:rPr>
          <w:color w:val="231F20"/>
        </w:rPr>
        <w:t>sexa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propio</w:t>
      </w:r>
      <w:r>
        <w:rPr>
          <w:color w:val="231F20"/>
          <w:spacing w:val="-14"/>
        </w:rPr>
        <w:t> </w:t>
      </w:r>
      <w:r>
        <w:rPr>
          <w:color w:val="231F20"/>
        </w:rPr>
        <w:t>Concello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responsa-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ble da non celebración, non tendo o solicitante dereito a reclamar danos e prexuízos se a cancelación do permiso notifícase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cun</w:t>
      </w:r>
      <w:r>
        <w:rPr>
          <w:color w:val="231F20"/>
          <w:spacing w:val="-2"/>
        </w:rPr>
        <w:t> </w:t>
      </w:r>
      <w:r>
        <w:rPr>
          <w:color w:val="231F20"/>
        </w:rPr>
        <w:t>mínimo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48</w:t>
      </w:r>
      <w:r>
        <w:rPr>
          <w:color w:val="231F20"/>
          <w:spacing w:val="-1"/>
        </w:rPr>
        <w:t> </w:t>
      </w:r>
      <w:r>
        <w:rPr>
          <w:color w:val="231F20"/>
        </w:rPr>
        <w:t>horas.</w:t>
      </w:r>
    </w:p>
    <w:p>
      <w:pPr>
        <w:pStyle w:val="BodyText"/>
        <w:spacing w:line="271" w:lineRule="auto" w:before="87"/>
        <w:ind w:right="127" w:firstLine="340"/>
        <w:jc w:val="both"/>
      </w:pP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calquera</w:t>
      </w:r>
      <w:r>
        <w:rPr>
          <w:color w:val="231F20"/>
          <w:spacing w:val="-4"/>
        </w:rPr>
        <w:t> </w:t>
      </w:r>
      <w:r>
        <w:rPr>
          <w:color w:val="231F20"/>
        </w:rPr>
        <w:t>persoa</w:t>
      </w:r>
      <w:r>
        <w:rPr>
          <w:color w:val="231F20"/>
          <w:spacing w:val="-3"/>
        </w:rPr>
        <w:t> </w:t>
      </w:r>
      <w:r>
        <w:rPr>
          <w:color w:val="231F20"/>
        </w:rPr>
        <w:t>física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xurídica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teña</w:t>
      </w:r>
      <w:r>
        <w:rPr>
          <w:color w:val="231F20"/>
          <w:spacing w:val="-3"/>
        </w:rPr>
        <w:t> </w:t>
      </w:r>
      <w:r>
        <w:rPr>
          <w:color w:val="231F20"/>
        </w:rPr>
        <w:t>concedida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autorización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uso,</w:t>
      </w:r>
      <w:r>
        <w:rPr>
          <w:color w:val="231F20"/>
          <w:spacing w:val="-11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faga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mesma</w:t>
      </w:r>
      <w:r>
        <w:rPr>
          <w:color w:val="231F20"/>
          <w:spacing w:val="-55"/>
        </w:rPr>
        <w:t> </w:t>
      </w:r>
      <w:r>
        <w:rPr>
          <w:color w:val="231F20"/>
        </w:rPr>
        <w:t>durante un período de dúas semanas, sen xustificación, poderá ser dado de baixa no mencionado uso, coa perda das</w:t>
      </w:r>
      <w:r>
        <w:rPr>
          <w:color w:val="231F20"/>
          <w:spacing w:val="1"/>
        </w:rPr>
        <w:t> </w:t>
      </w:r>
      <w:r>
        <w:rPr>
          <w:color w:val="231F20"/>
        </w:rPr>
        <w:t>cantidades</w:t>
      </w:r>
      <w:r>
        <w:rPr>
          <w:color w:val="231F20"/>
          <w:spacing w:val="-1"/>
        </w:rPr>
        <w:t> </w:t>
      </w:r>
      <w:r>
        <w:rPr>
          <w:color w:val="231F20"/>
        </w:rPr>
        <w:t>abonadas.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4"/>
        </w:rPr>
        <w:t> </w:t>
      </w:r>
      <w:r>
        <w:rPr>
          <w:rFonts w:ascii="Franklin Gothic Medium" w:hAnsi="Franklin Gothic Medium"/>
          <w:color w:val="231F20"/>
        </w:rPr>
        <w:t>12.–Convenios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colaboración.</w:t>
      </w:r>
    </w:p>
    <w:p>
      <w:pPr>
        <w:pStyle w:val="BodyText"/>
        <w:spacing w:line="271" w:lineRule="auto" w:before="116"/>
        <w:ind w:right="128" w:firstLine="340"/>
        <w:jc w:val="both"/>
      </w:pP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Concello</w:t>
      </w:r>
      <w:r>
        <w:rPr>
          <w:color w:val="231F20"/>
          <w:spacing w:val="-11"/>
        </w:rPr>
        <w:t> </w:t>
      </w:r>
      <w:r>
        <w:rPr>
          <w:color w:val="231F20"/>
        </w:rPr>
        <w:t>poderá</w:t>
      </w:r>
      <w:r>
        <w:rPr>
          <w:color w:val="231F20"/>
          <w:spacing w:val="-11"/>
        </w:rPr>
        <w:t> </w:t>
      </w:r>
      <w:r>
        <w:rPr>
          <w:color w:val="231F20"/>
        </w:rPr>
        <w:t>subscribir</w:t>
      </w:r>
      <w:r>
        <w:rPr>
          <w:color w:val="231F20"/>
          <w:spacing w:val="-11"/>
        </w:rPr>
        <w:t> </w:t>
      </w:r>
      <w:r>
        <w:rPr>
          <w:color w:val="231F20"/>
        </w:rPr>
        <w:t>convenios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colaboración</w:t>
      </w:r>
      <w:r>
        <w:rPr>
          <w:color w:val="231F20"/>
          <w:spacing w:val="-11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persoas</w:t>
      </w:r>
      <w:r>
        <w:rPr>
          <w:color w:val="231F20"/>
          <w:spacing w:val="-11"/>
        </w:rPr>
        <w:t> </w:t>
      </w:r>
      <w:r>
        <w:rPr>
          <w:color w:val="231F20"/>
        </w:rPr>
        <w:t>naturais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xurídicas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desenvolvemento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5"/>
        </w:rPr>
        <w:t> </w:t>
      </w:r>
      <w:r>
        <w:rPr>
          <w:color w:val="231F20"/>
        </w:rPr>
        <w:t>actividades ou uso de instalacións. O contido do mencionado convenio deberá respectar en todo caso o establecido na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ordenanza.</w:t>
      </w:r>
    </w:p>
    <w:p>
      <w:pPr>
        <w:pStyle w:val="BodyText"/>
        <w:spacing w:line="278" w:lineRule="auto" w:before="91"/>
        <w:ind w:right="129" w:firstLine="34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 13.–Liquidación e recadación das taxas por uso de instalacións deportivas competencia do Concello (polideportivo</w:t>
      </w:r>
      <w:r>
        <w:rPr>
          <w:rFonts w:ascii="Franklin Gothic Medium" w:hAnsi="Franklin Gothic Medium"/>
          <w:color w:val="231F20"/>
          <w:spacing w:val="-45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campo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de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fútbol).</w:t>
      </w:r>
    </w:p>
    <w:p>
      <w:pPr>
        <w:pStyle w:val="BodyText"/>
        <w:spacing w:line="271" w:lineRule="auto" w:before="81"/>
        <w:ind w:right="123" w:firstLine="340"/>
      </w:pP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abono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liquidacións</w:t>
      </w:r>
      <w:r>
        <w:rPr>
          <w:color w:val="231F20"/>
          <w:spacing w:val="-12"/>
        </w:rPr>
        <w:t> </w:t>
      </w:r>
      <w:r>
        <w:rPr>
          <w:color w:val="231F20"/>
        </w:rPr>
        <w:t>correspondentes</w:t>
      </w:r>
      <w:r>
        <w:rPr>
          <w:color w:val="231F20"/>
          <w:spacing w:val="-12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espectáculos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</w:rPr>
        <w:t>non</w:t>
      </w:r>
      <w:r>
        <w:rPr>
          <w:color w:val="231F20"/>
          <w:spacing w:val="-12"/>
        </w:rPr>
        <w:t> </w:t>
      </w:r>
      <w:r>
        <w:rPr>
          <w:color w:val="231F20"/>
        </w:rPr>
        <w:t>periódico</w:t>
      </w:r>
      <w:r>
        <w:rPr>
          <w:color w:val="231F20"/>
          <w:spacing w:val="-12"/>
        </w:rPr>
        <w:t> </w:t>
      </w:r>
      <w:r>
        <w:rPr>
          <w:color w:val="231F20"/>
        </w:rPr>
        <w:t>deberán</w:t>
      </w:r>
      <w:r>
        <w:rPr>
          <w:color w:val="231F20"/>
          <w:spacing w:val="-12"/>
        </w:rPr>
        <w:t> </w:t>
      </w:r>
      <w:r>
        <w:rPr>
          <w:color w:val="231F20"/>
        </w:rPr>
        <w:t>realizarse</w:t>
      </w:r>
      <w:r>
        <w:rPr>
          <w:color w:val="231F20"/>
          <w:spacing w:val="-13"/>
        </w:rPr>
        <w:t> </w:t>
      </w:r>
      <w:r>
        <w:rPr>
          <w:color w:val="231F20"/>
        </w:rPr>
        <w:t>cunha</w:t>
      </w:r>
      <w:r>
        <w:rPr>
          <w:color w:val="231F20"/>
          <w:spacing w:val="-12"/>
        </w:rPr>
        <w:t> </w:t>
      </w:r>
      <w:r>
        <w:rPr>
          <w:color w:val="231F20"/>
        </w:rPr>
        <w:t>ante-</w:t>
      </w:r>
      <w:r>
        <w:rPr>
          <w:color w:val="231F20"/>
          <w:spacing w:val="-54"/>
        </w:rPr>
        <w:t> </w:t>
      </w:r>
      <w:r>
        <w:rPr>
          <w:color w:val="231F20"/>
        </w:rPr>
        <w:t>lación</w:t>
      </w:r>
      <w:r>
        <w:rPr>
          <w:color w:val="231F20"/>
          <w:spacing w:val="-2"/>
        </w:rPr>
        <w:t> </w:t>
      </w:r>
      <w:r>
        <w:rPr>
          <w:color w:val="231F20"/>
        </w:rPr>
        <w:t>mínima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48</w:t>
      </w:r>
      <w:r>
        <w:rPr>
          <w:color w:val="231F20"/>
          <w:spacing w:val="-2"/>
        </w:rPr>
        <w:t> </w:t>
      </w:r>
      <w:r>
        <w:rPr>
          <w:color w:val="231F20"/>
        </w:rPr>
        <w:t>horas</w:t>
      </w:r>
      <w:r>
        <w:rPr>
          <w:color w:val="231F20"/>
          <w:spacing w:val="-2"/>
        </w:rPr>
        <w:t> </w:t>
      </w:r>
      <w:r>
        <w:rPr>
          <w:color w:val="231F20"/>
        </w:rPr>
        <w:t>á</w:t>
      </w:r>
      <w:r>
        <w:rPr>
          <w:color w:val="231F20"/>
          <w:spacing w:val="-1"/>
        </w:rPr>
        <w:t> </w:t>
      </w:r>
      <w:r>
        <w:rPr>
          <w:color w:val="231F20"/>
        </w:rPr>
        <w:t>celebración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espectáculo.</w:t>
      </w:r>
    </w:p>
    <w:p>
      <w:pPr>
        <w:pStyle w:val="BodyText"/>
        <w:spacing w:line="271" w:lineRule="auto" w:before="86"/>
        <w:ind w:firstLine="340"/>
      </w:pPr>
      <w:r>
        <w:rPr>
          <w:color w:val="231F20"/>
          <w:w w:val="95"/>
        </w:rPr>
        <w:t>No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suposto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usos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periódicos,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liquidacións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resultantes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deberán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ingresarse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anticipadamente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período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uso,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sen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cuxo</w:t>
      </w:r>
      <w:r>
        <w:rPr>
          <w:color w:val="231F20"/>
          <w:spacing w:val="-2"/>
        </w:rPr>
        <w:t> </w:t>
      </w:r>
      <w:r>
        <w:rPr>
          <w:color w:val="231F20"/>
        </w:rPr>
        <w:t>requisito</w:t>
      </w:r>
      <w:r>
        <w:rPr>
          <w:color w:val="231F20"/>
          <w:spacing w:val="-2"/>
        </w:rPr>
        <w:t> </w:t>
      </w: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poderán</w:t>
      </w:r>
      <w:r>
        <w:rPr>
          <w:color w:val="231F20"/>
          <w:spacing w:val="-2"/>
        </w:rPr>
        <w:t> </w:t>
      </w:r>
      <w:r>
        <w:rPr>
          <w:color w:val="231F20"/>
        </w:rPr>
        <w:t>utilizarse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instalacións.</w:t>
      </w:r>
    </w:p>
    <w:p>
      <w:pPr>
        <w:pStyle w:val="BodyText"/>
        <w:spacing w:before="87"/>
        <w:ind w:left="450"/>
      </w:pP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suposto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usos</w:t>
      </w:r>
      <w:r>
        <w:rPr>
          <w:color w:val="231F20"/>
          <w:spacing w:val="7"/>
        </w:rPr>
        <w:t> </w:t>
      </w:r>
      <w:r>
        <w:rPr>
          <w:color w:val="231F20"/>
        </w:rPr>
        <w:t>esporádicos</w:t>
      </w:r>
      <w:r>
        <w:rPr>
          <w:color w:val="231F20"/>
          <w:spacing w:val="6"/>
        </w:rPr>
        <w:t> </w:t>
      </w:r>
      <w:r>
        <w:rPr>
          <w:color w:val="231F20"/>
        </w:rPr>
        <w:t>aplicarase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disposto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artigo</w:t>
      </w:r>
      <w:r>
        <w:rPr>
          <w:color w:val="231F20"/>
          <w:spacing w:val="7"/>
        </w:rPr>
        <w:t> </w:t>
      </w:r>
      <w:r>
        <w:rPr>
          <w:color w:val="231F20"/>
        </w:rPr>
        <w:t>11.</w:t>
      </w:r>
    </w:p>
    <w:p>
      <w:pPr>
        <w:spacing w:after="0"/>
        <w:sectPr>
          <w:pgSz w:w="11910" w:h="16840"/>
          <w:pgMar w:header="586" w:footer="524" w:top="1200" w:bottom="720" w:left="740" w:right="720"/>
        </w:sectPr>
      </w:pPr>
    </w:p>
    <w:p>
      <w:pPr>
        <w:pStyle w:val="BodyText"/>
        <w:spacing w:before="9"/>
        <w:ind w:left="0"/>
        <w:rPr>
          <w:sz w:val="29"/>
        </w:rPr>
      </w:pPr>
      <w:r>
        <w:rPr/>
        <w:pict>
          <v:shape style="position:absolute;margin-left:567.593201pt;margin-top:685.358704pt;width:12.3pt;height:112.2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Número</w:t>
                  </w:r>
                  <w:r>
                    <w:rPr>
                      <w:color w:val="231F20"/>
                      <w:spacing w:val="12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de</w:t>
                  </w:r>
                  <w:r>
                    <w:rPr>
                      <w:color w:val="231F20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anuncio</w:t>
                  </w:r>
                  <w:r>
                    <w:rPr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w w:val="85"/>
                      <w:sz w:val="18"/>
                    </w:rPr>
                    <w:t>2014/6703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71" w:lineRule="auto" w:before="96"/>
        <w:ind w:right="127" w:firstLine="340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non</w:t>
      </w:r>
      <w:r>
        <w:rPr>
          <w:color w:val="231F20"/>
          <w:spacing w:val="-10"/>
        </w:rPr>
        <w:t> </w:t>
      </w:r>
      <w:r>
        <w:rPr>
          <w:color w:val="231F20"/>
        </w:rPr>
        <w:t>celebración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acto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uso</w:t>
      </w:r>
      <w:r>
        <w:rPr>
          <w:color w:val="231F20"/>
          <w:spacing w:val="-10"/>
        </w:rPr>
        <w:t> </w:t>
      </w:r>
      <w:r>
        <w:rPr>
          <w:color w:val="231F20"/>
        </w:rPr>
        <w:t>autorizado</w:t>
      </w:r>
      <w:r>
        <w:rPr>
          <w:color w:val="231F20"/>
          <w:spacing w:val="-10"/>
        </w:rPr>
        <w:t> </w:t>
      </w:r>
      <w:r>
        <w:rPr>
          <w:color w:val="231F20"/>
        </w:rPr>
        <w:t>só</w:t>
      </w:r>
      <w:r>
        <w:rPr>
          <w:color w:val="231F20"/>
          <w:spacing w:val="-11"/>
        </w:rPr>
        <w:t> </w:t>
      </w:r>
      <w:r>
        <w:rPr>
          <w:color w:val="231F20"/>
        </w:rPr>
        <w:t>dará</w:t>
      </w:r>
      <w:r>
        <w:rPr>
          <w:color w:val="231F20"/>
          <w:spacing w:val="-10"/>
        </w:rPr>
        <w:t> </w:t>
      </w:r>
      <w:r>
        <w:rPr>
          <w:color w:val="231F20"/>
        </w:rPr>
        <w:t>dereito</w:t>
      </w:r>
      <w:r>
        <w:rPr>
          <w:color w:val="231F20"/>
          <w:spacing w:val="-10"/>
        </w:rPr>
        <w:t> </w:t>
      </w:r>
      <w:r>
        <w:rPr>
          <w:color w:val="231F20"/>
        </w:rPr>
        <w:t>á</w:t>
      </w:r>
      <w:r>
        <w:rPr>
          <w:color w:val="231F20"/>
          <w:spacing w:val="-11"/>
        </w:rPr>
        <w:t> </w:t>
      </w:r>
      <w:r>
        <w:rPr>
          <w:color w:val="231F20"/>
        </w:rPr>
        <w:t>devolución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importe</w:t>
      </w:r>
      <w:r>
        <w:rPr>
          <w:color w:val="231F20"/>
          <w:spacing w:val="-10"/>
        </w:rPr>
        <w:t> </w:t>
      </w:r>
      <w:r>
        <w:rPr>
          <w:color w:val="231F20"/>
        </w:rPr>
        <w:t>abonado</w:t>
      </w:r>
      <w:r>
        <w:rPr>
          <w:color w:val="231F20"/>
          <w:spacing w:val="-11"/>
        </w:rPr>
        <w:t> </w:t>
      </w:r>
      <w:r>
        <w:rPr>
          <w:color w:val="231F20"/>
        </w:rPr>
        <w:t>cando</w:t>
      </w:r>
      <w:r>
        <w:rPr>
          <w:color w:val="231F20"/>
          <w:spacing w:val="-10"/>
        </w:rPr>
        <w:t> </w:t>
      </w:r>
      <w:r>
        <w:rPr>
          <w:color w:val="231F20"/>
        </w:rPr>
        <w:t>sexa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propio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Concello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responsable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celebración,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tendo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dereito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solicitante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á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reclamación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danos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prexuízos,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sempre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cancelación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permiso</w:t>
      </w:r>
      <w:r>
        <w:rPr>
          <w:color w:val="231F20"/>
          <w:spacing w:val="-3"/>
        </w:rPr>
        <w:t> </w:t>
      </w:r>
      <w:r>
        <w:rPr>
          <w:color w:val="231F20"/>
        </w:rPr>
        <w:t>notifíquese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48</w:t>
      </w:r>
      <w:r>
        <w:rPr>
          <w:color w:val="231F20"/>
          <w:spacing w:val="-3"/>
        </w:rPr>
        <w:t> </w:t>
      </w:r>
      <w:r>
        <w:rPr>
          <w:color w:val="231F20"/>
        </w:rPr>
        <w:t>horas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antelación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mínimo.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14.–Exencións,</w:t>
      </w:r>
      <w:r>
        <w:rPr>
          <w:rFonts w:ascii="Franklin Gothic Medium" w:hAnsi="Franklin Gothic Medium"/>
          <w:color w:val="231F20"/>
          <w:spacing w:val="-3"/>
        </w:rPr>
        <w:t> </w:t>
      </w:r>
      <w:r>
        <w:rPr>
          <w:rFonts w:ascii="Franklin Gothic Medium" w:hAnsi="Franklin Gothic Medium"/>
          <w:color w:val="231F20"/>
        </w:rPr>
        <w:t>reducións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demais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beneficios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legalmente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aplicables.</w:t>
      </w:r>
    </w:p>
    <w:p>
      <w:pPr>
        <w:pStyle w:val="BodyText"/>
        <w:spacing w:line="271" w:lineRule="auto" w:before="116"/>
        <w:ind w:right="128" w:firstLine="340"/>
        <w:jc w:val="both"/>
      </w:pPr>
      <w:r>
        <w:rPr>
          <w:color w:val="231F20"/>
        </w:rPr>
        <w:t>De conformidade co disposto no RD lexislativo 2/2004, do 5 de marzo, polo cal se aproba o texto refundido da Lei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reguladora das facendas locais, non se recoñece beneficio tributario algún, salvo os que sexan consecuencia do establecido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nos</w:t>
      </w:r>
      <w:r>
        <w:rPr>
          <w:color w:val="231F20"/>
          <w:spacing w:val="-3"/>
        </w:rPr>
        <w:t> </w:t>
      </w:r>
      <w:r>
        <w:rPr>
          <w:color w:val="231F20"/>
        </w:rPr>
        <w:t>tratados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acordos</w:t>
      </w:r>
      <w:r>
        <w:rPr>
          <w:color w:val="231F20"/>
          <w:spacing w:val="-2"/>
        </w:rPr>
        <w:t> </w:t>
      </w:r>
      <w:r>
        <w:rPr>
          <w:color w:val="231F20"/>
        </w:rPr>
        <w:t>internacionais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veñan</w:t>
      </w:r>
      <w:r>
        <w:rPr>
          <w:color w:val="231F20"/>
          <w:spacing w:val="-2"/>
        </w:rPr>
        <w:t> </w:t>
      </w:r>
      <w:r>
        <w:rPr>
          <w:color w:val="231F20"/>
        </w:rPr>
        <w:t>previstos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normas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rango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Lei.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Artigo</w:t>
      </w:r>
      <w:r>
        <w:rPr>
          <w:rFonts w:ascii="Franklin Gothic Medium" w:hAnsi="Franklin Gothic Medium"/>
          <w:color w:val="231F20"/>
          <w:spacing w:val="5"/>
        </w:rPr>
        <w:t> </w:t>
      </w:r>
      <w:r>
        <w:rPr>
          <w:rFonts w:ascii="Franklin Gothic Medium" w:hAnsi="Franklin Gothic Medium"/>
          <w:color w:val="231F20"/>
        </w:rPr>
        <w:t>15.–Infraccións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e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sancións</w:t>
      </w:r>
      <w:r>
        <w:rPr>
          <w:rFonts w:ascii="Franklin Gothic Medium" w:hAnsi="Franklin Gothic Medium"/>
          <w:color w:val="231F20"/>
          <w:spacing w:val="6"/>
        </w:rPr>
        <w:t> </w:t>
      </w:r>
      <w:r>
        <w:rPr>
          <w:rFonts w:ascii="Franklin Gothic Medium" w:hAnsi="Franklin Gothic Medium"/>
          <w:color w:val="231F20"/>
        </w:rPr>
        <w:t>tributarias.</w:t>
      </w:r>
    </w:p>
    <w:p>
      <w:pPr>
        <w:pStyle w:val="BodyText"/>
        <w:spacing w:line="271" w:lineRule="auto" w:before="115"/>
        <w:ind w:right="127" w:firstLine="340"/>
        <w:jc w:val="both"/>
      </w:pPr>
      <w:r>
        <w:rPr>
          <w:color w:val="231F20"/>
          <w:w w:val="95"/>
        </w:rPr>
        <w:t>En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todo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relativo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á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cualificación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infraccións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tributarias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sancións,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ademais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previsto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nesta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ordenanza,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estarase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disposto</w:t>
      </w:r>
      <w:r>
        <w:rPr>
          <w:color w:val="231F20"/>
          <w:spacing w:val="-3"/>
        </w:rPr>
        <w:t> </w:t>
      </w:r>
      <w:r>
        <w:rPr>
          <w:color w:val="231F20"/>
        </w:rPr>
        <w:t>nos</w:t>
      </w:r>
      <w:r>
        <w:rPr>
          <w:color w:val="231F20"/>
          <w:spacing w:val="-3"/>
        </w:rPr>
        <w:t> </w:t>
      </w:r>
      <w:r>
        <w:rPr>
          <w:color w:val="231F20"/>
        </w:rPr>
        <w:t>artigos</w:t>
      </w:r>
      <w:r>
        <w:rPr>
          <w:color w:val="231F20"/>
          <w:spacing w:val="-3"/>
        </w:rPr>
        <w:t> </w:t>
      </w:r>
      <w:r>
        <w:rPr>
          <w:color w:val="231F20"/>
        </w:rPr>
        <w:t>77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seguintes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Lei</w:t>
      </w:r>
      <w:r>
        <w:rPr>
          <w:color w:val="231F20"/>
          <w:spacing w:val="-3"/>
        </w:rPr>
        <w:t> </w:t>
      </w:r>
      <w:r>
        <w:rPr>
          <w:color w:val="231F20"/>
        </w:rPr>
        <w:t>xeral</w:t>
      </w:r>
      <w:r>
        <w:rPr>
          <w:color w:val="231F20"/>
          <w:spacing w:val="-2"/>
        </w:rPr>
        <w:t> </w:t>
      </w:r>
      <w:r>
        <w:rPr>
          <w:color w:val="231F20"/>
        </w:rPr>
        <w:t>tributaria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demais</w:t>
      </w:r>
      <w:r>
        <w:rPr>
          <w:color w:val="231F20"/>
          <w:spacing w:val="-3"/>
        </w:rPr>
        <w:t> </w:t>
      </w:r>
      <w:r>
        <w:rPr>
          <w:color w:val="231F20"/>
        </w:rPr>
        <w:t>normativa</w:t>
      </w:r>
      <w:r>
        <w:rPr>
          <w:color w:val="231F20"/>
          <w:spacing w:val="-3"/>
        </w:rPr>
        <w:t> </w:t>
      </w:r>
      <w:r>
        <w:rPr>
          <w:color w:val="231F20"/>
        </w:rPr>
        <w:t>aplicable.</w:t>
      </w:r>
    </w:p>
    <w:p>
      <w:pPr>
        <w:pStyle w:val="BodyText"/>
        <w:spacing w:before="91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DISPOSICIÓN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ADICIONAL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PRIMEIRA.</w:t>
      </w:r>
    </w:p>
    <w:p>
      <w:pPr>
        <w:pStyle w:val="BodyText"/>
        <w:spacing w:line="271" w:lineRule="auto" w:before="115"/>
        <w:ind w:right="119" w:firstLine="340"/>
        <w:jc w:val="both"/>
      </w:pPr>
      <w:r>
        <w:rPr>
          <w:color w:val="231F20"/>
          <w:w w:val="95"/>
        </w:rPr>
        <w:t>As entidades deportivas municipais, inscritas con tal carácter no rexistro municipal de Entidades, estarán exentas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abonar as tarifas sinaladas nesta ordenanza, relativas á utilización das instalacións deportivas, excepto a piscina municipal,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sempre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teñan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asinados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convenios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colaboración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materia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deportiva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Concello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Ortigueira,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establece</w:t>
      </w:r>
      <w:r>
        <w:rPr>
          <w:color w:val="231F20"/>
          <w:spacing w:val="-52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citado</w:t>
      </w:r>
      <w:r>
        <w:rPr>
          <w:color w:val="231F20"/>
          <w:spacing w:val="-1"/>
        </w:rPr>
        <w:t> </w:t>
      </w:r>
      <w:r>
        <w:rPr>
          <w:color w:val="231F20"/>
        </w:rPr>
        <w:t>Convenio.</w:t>
      </w:r>
    </w:p>
    <w:p>
      <w:pPr>
        <w:pStyle w:val="BodyText"/>
        <w:spacing w:before="92"/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231F20"/>
        </w:rPr>
        <w:t>DISPOSICIÓN</w:t>
      </w:r>
      <w:r>
        <w:rPr>
          <w:rFonts w:ascii="Franklin Gothic Medium" w:hAnsi="Franklin Gothic Medium"/>
          <w:color w:val="231F20"/>
          <w:spacing w:val="7"/>
        </w:rPr>
        <w:t> </w:t>
      </w:r>
      <w:r>
        <w:rPr>
          <w:rFonts w:ascii="Franklin Gothic Medium" w:hAnsi="Franklin Gothic Medium"/>
          <w:color w:val="231F20"/>
        </w:rPr>
        <w:t>FINAL.</w:t>
      </w:r>
    </w:p>
    <w:p>
      <w:pPr>
        <w:pStyle w:val="BodyText"/>
        <w:spacing w:line="271" w:lineRule="auto" w:before="116"/>
        <w:ind w:right="127" w:firstLine="340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Ordenanza</w:t>
      </w:r>
      <w:r>
        <w:rPr>
          <w:color w:val="231F20"/>
          <w:spacing w:val="-9"/>
        </w:rPr>
        <w:t> </w:t>
      </w:r>
      <w:r>
        <w:rPr>
          <w:color w:val="231F20"/>
        </w:rPr>
        <w:t>entrará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vigor</w:t>
      </w:r>
      <w:r>
        <w:rPr>
          <w:color w:val="231F20"/>
          <w:spacing w:val="-9"/>
        </w:rPr>
        <w:t> </w:t>
      </w:r>
      <w:r>
        <w:rPr>
          <w:color w:val="231F20"/>
        </w:rPr>
        <w:t>tras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preceptiva</w:t>
      </w:r>
      <w:r>
        <w:rPr>
          <w:color w:val="231F20"/>
          <w:spacing w:val="-9"/>
        </w:rPr>
        <w:t> </w:t>
      </w:r>
      <w:r>
        <w:rPr>
          <w:color w:val="231F20"/>
        </w:rPr>
        <w:t>exposición</w:t>
      </w:r>
      <w:r>
        <w:rPr>
          <w:color w:val="231F20"/>
          <w:spacing w:val="-9"/>
        </w:rPr>
        <w:t> </w:t>
      </w:r>
      <w:r>
        <w:rPr>
          <w:color w:val="231F20"/>
        </w:rPr>
        <w:t>pública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mesma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será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aplicación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acordo</w:t>
      </w:r>
      <w:r>
        <w:rPr>
          <w:color w:val="231F20"/>
          <w:spacing w:val="-55"/>
        </w:rPr>
        <w:t> </w:t>
      </w:r>
      <w:r>
        <w:rPr>
          <w:color w:val="231F20"/>
          <w:w w:val="95"/>
        </w:rPr>
        <w:t>co disposto no RD lexislativo 2/2004, do 5 de marzo, pola cal se aproba o texto refundido da Lei reguladora das facendas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locais.”</w:t>
      </w:r>
    </w:p>
    <w:p>
      <w:pPr>
        <w:pStyle w:val="BodyText"/>
        <w:spacing w:line="364" w:lineRule="auto" w:before="87"/>
        <w:ind w:left="450" w:right="7306"/>
        <w:jc w:val="both"/>
      </w:pPr>
      <w:r>
        <w:rPr>
          <w:color w:val="231F20"/>
        </w:rPr>
        <w:t>Ortigueira,</w:t>
      </w:r>
      <w:r>
        <w:rPr>
          <w:color w:val="231F20"/>
          <w:spacing w:val="-15"/>
        </w:rPr>
        <w:t> </w:t>
      </w:r>
      <w:r>
        <w:rPr>
          <w:color w:val="231F20"/>
        </w:rPr>
        <w:t>11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xuño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2014.</w:t>
      </w:r>
      <w:r>
        <w:rPr>
          <w:color w:val="231F20"/>
          <w:spacing w:val="-55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alcalde</w:t>
      </w:r>
    </w:p>
    <w:p>
      <w:pPr>
        <w:pStyle w:val="BodyText"/>
        <w:spacing w:line="220" w:lineRule="exact"/>
        <w:ind w:left="450"/>
        <w:jc w:val="both"/>
      </w:pPr>
      <w:r>
        <w:rPr>
          <w:color w:val="231F20"/>
          <w:w w:val="95"/>
        </w:rPr>
        <w:t>Asdo.: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Rafael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Girón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Martínez</w:t>
      </w:r>
    </w:p>
    <w:p>
      <w:pPr>
        <w:spacing w:before="90" w:after="17"/>
        <w:ind w:left="0" w:right="128" w:firstLine="0"/>
        <w:jc w:val="right"/>
        <w:rPr>
          <w:sz w:val="18"/>
        </w:rPr>
      </w:pPr>
      <w:r>
        <w:rPr>
          <w:color w:val="231F20"/>
          <w:sz w:val="18"/>
        </w:rPr>
        <w:t>2014/6703</w:t>
      </w: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510.25pt;height:.5pt;mso-position-horizontal-relative:char;mso-position-vertical-relative:line" coordorigin="0,0" coordsize="10205,10">
            <v:line style="position:absolute" from="0,5" to="102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header="586" w:footer="524" w:top="1200" w:bottom="7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6202752" from="42.519699pt,801.955933pt" to="552.755699pt,801.955933pt" stroked="true" strokeweight=".5pt" strokecolor="#78b1d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889709pt;margin-top:803.045105pt;width:47.9pt;height:12.35pt;mso-position-horizontal-relative:page;mso-position-vertical-relative:page;z-index:-1620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90"/>
                    <w:sz w:val="18"/>
                  </w:rPr>
                  <w:t>Página</w:t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>
                    <w:color w:val="231F20"/>
                    <w:w w:val="90"/>
                    <w:sz w:val="18"/>
                  </w:rPr>
                  <w:t>/</w:t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>
                    <w:color w:val="231F20"/>
                    <w:w w:val="90"/>
                    <w:sz w:val="18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6200704" from="42.519699pt,801.955811pt" to="552.755699pt,801.955811pt" stroked="true" strokeweight=".5pt" strokecolor="#78b1de">
          <v:stroke dashstyle="solid"/>
          <w10:wrap type="none"/>
        </v:line>
      </w:pict>
    </w:r>
    <w:r>
      <w:rPr/>
      <w:pict>
        <v:shape style="position:absolute;margin-left:508.889709pt;margin-top:803.045044pt;width:47.9pt;height:12.35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90"/>
                    <w:sz w:val="18"/>
                  </w:rPr>
                  <w:t>Página</w:t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>
                    <w:color w:val="231F20"/>
                    <w:w w:val="90"/>
                    <w:sz w:val="18"/>
                  </w:rPr>
                  <w:t>/</w:t>
                </w:r>
                <w:r>
                  <w:rPr>
                    <w:color w:val="231F20"/>
                    <w:spacing w:val="-7"/>
                    <w:w w:val="90"/>
                    <w:sz w:val="18"/>
                  </w:rPr>
                  <w:t> </w:t>
                </w:r>
                <w:r>
                  <w:rPr>
                    <w:color w:val="231F20"/>
                    <w:w w:val="90"/>
                    <w:sz w:val="18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6201728" from="42.519699pt,60.418114pt" to="552.755699pt,60.418114pt" stroked="true" strokeweight=".25pt" strokecolor="#231f20">
          <v:stroke dashstyle="solid"/>
          <w10:wrap type="none"/>
        </v:line>
      </w:pict>
    </w:r>
    <w:r>
      <w:rPr/>
      <w:pict>
        <v:shape style="position:absolute;margin-left:41.52pt;margin-top:28.282415pt;width:512.25pt;height:31.95pt;mso-position-horizontal-relative:page;mso-position-vertical-relative:page;z-index:-16201216" type="#_x0000_t202" filled="false" stroked="false">
          <v:textbox inset="0,0,0,0">
            <w:txbxContent>
              <w:p>
                <w:pPr>
                  <w:tabs>
                    <w:tab w:pos="1910" w:val="left" w:leader="none"/>
                    <w:tab w:pos="10204" w:val="left" w:leader="none"/>
                  </w:tabs>
                  <w:spacing w:line="449" w:lineRule="exact" w:before="18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color w:val="FFFFFF"/>
                    <w:w w:val="96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position w:val="1"/>
                    <w:sz w:val="14"/>
                    <w:shd w:fill="0081C8" w:color="auto" w:val="clear"/>
                  </w:rPr>
                  <w:tab/>
                </w:r>
                <w:r>
                  <w:rPr>
                    <w:color w:val="FFFFFF"/>
                    <w:w w:val="96"/>
                    <w:position w:val="1"/>
                    <w:sz w:val="14"/>
                    <w:shd w:fill="0081C8" w:color="auto" w:val="clear"/>
                  </w:rPr>
                  <w:t>BOLETÍ</w:t>
                </w:r>
                <w:r>
                  <w:rPr>
                    <w:color w:val="FFFFFF"/>
                    <w:w w:val="101"/>
                    <w:position w:val="1"/>
                    <w:sz w:val="14"/>
                    <w:shd w:fill="0081C8" w:color="auto" w:val="clear"/>
                  </w:rPr>
                  <w:t>N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97"/>
                    <w:position w:val="1"/>
                    <w:sz w:val="14"/>
                    <w:shd w:fill="0081C8" w:color="auto" w:val="clear"/>
                  </w:rPr>
                  <w:t>OFICIA</w:t>
                </w:r>
                <w:r>
                  <w:rPr>
                    <w:color w:val="FFFFFF"/>
                    <w:w w:val="98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spacing w:val="-3"/>
                    <w:w w:val="106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108"/>
                    <w:position w:val="1"/>
                    <w:sz w:val="14"/>
                    <w:shd w:fill="0081C8" w:color="auto" w:val="clear"/>
                  </w:rPr>
                  <w:t>P</w:t>
                </w:r>
                <w:r>
                  <w:rPr>
                    <w:color w:val="FFFFFF"/>
                    <w:spacing w:val="-2"/>
                    <w:w w:val="108"/>
                    <w:position w:val="1"/>
                    <w:sz w:val="14"/>
                    <w:shd w:fill="0081C8" w:color="auto" w:val="clear"/>
                  </w:rPr>
                  <w:t>R</w:t>
                </w:r>
                <w:r>
                  <w:rPr>
                    <w:color w:val="FFFFFF"/>
                    <w:spacing w:val="-3"/>
                    <w:w w:val="95"/>
                    <w:position w:val="1"/>
                    <w:sz w:val="14"/>
                    <w:shd w:fill="0081C8" w:color="auto" w:val="clear"/>
                  </w:rPr>
                  <w:t>O</w:t>
                </w:r>
                <w:r>
                  <w:rPr>
                    <w:color w:val="FFFFFF"/>
                    <w:w w:val="96"/>
                    <w:position w:val="1"/>
                    <w:sz w:val="14"/>
                    <w:shd w:fill="0081C8" w:color="auto" w:val="clear"/>
                  </w:rPr>
                  <w:t>VINCI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spacing w:val="-3"/>
                    <w:w w:val="106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99"/>
                    <w:position w:val="1"/>
                    <w:sz w:val="14"/>
                    <w:shd w:fill="0081C8" w:color="auto" w:val="clear"/>
                  </w:rPr>
                  <w:t>CORUÑA</w:t>
                </w:r>
                <w:r>
                  <w:rPr>
                    <w:color w:val="FFFFFF"/>
                    <w:spacing w:val="18"/>
                    <w:position w:val="1"/>
                    <w:sz w:val="14"/>
                  </w:rPr>
                  <w:t> </w:t>
                </w:r>
                <w:r>
                  <w:rPr>
                    <w:b/>
                    <w:color w:val="7AB1E0"/>
                    <w:w w:val="102"/>
                    <w:sz w:val="40"/>
                  </w:rPr>
                  <w:t>BO</w:t>
                </w:r>
                <w:r>
                  <w:rPr>
                    <w:b/>
                    <w:color w:val="7AB1E0"/>
                    <w:spacing w:val="30"/>
                    <w:w w:val="102"/>
                    <w:sz w:val="40"/>
                  </w:rPr>
                  <w:t>P</w:t>
                </w:r>
                <w:r>
                  <w:rPr>
                    <w:color w:val="FFFFFF"/>
                    <w:w w:val="96"/>
                    <w:position w:val="1"/>
                    <w:sz w:val="14"/>
                    <w:shd w:fill="0081C8" w:color="auto" w:val="clear"/>
                  </w:rPr>
                  <w:t>BOLETÍ</w:t>
                </w:r>
                <w:r>
                  <w:rPr>
                    <w:color w:val="FFFFFF"/>
                    <w:w w:val="101"/>
                    <w:position w:val="1"/>
                    <w:sz w:val="14"/>
                    <w:shd w:fill="0081C8" w:color="auto" w:val="clear"/>
                  </w:rPr>
                  <w:t>N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97"/>
                    <w:position w:val="1"/>
                    <w:sz w:val="14"/>
                    <w:shd w:fill="0081C8" w:color="auto" w:val="clear"/>
                  </w:rPr>
                  <w:t>OFICIA</w:t>
                </w:r>
                <w:r>
                  <w:rPr>
                    <w:color w:val="FFFFFF"/>
                    <w:w w:val="98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106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color w:val="FFFFFF"/>
                    <w:w w:val="100"/>
                    <w:position w:val="1"/>
                    <w:sz w:val="14"/>
                    <w:shd w:fill="0081C8" w:color="auto" w:val="clear"/>
                  </w:rPr>
                  <w:t>E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98"/>
                    <w:position w:val="1"/>
                    <w:sz w:val="14"/>
                    <w:shd w:fill="0081C8" w:color="auto" w:val="clear"/>
                  </w:rPr>
                  <w:t>L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108"/>
                    <w:position w:val="1"/>
                    <w:sz w:val="14"/>
                    <w:shd w:fill="0081C8" w:color="auto" w:val="clear"/>
                  </w:rPr>
                  <w:t>P</w:t>
                </w:r>
                <w:r>
                  <w:rPr>
                    <w:color w:val="FFFFFF"/>
                    <w:spacing w:val="-2"/>
                    <w:w w:val="108"/>
                    <w:position w:val="1"/>
                    <w:sz w:val="14"/>
                    <w:shd w:fill="0081C8" w:color="auto" w:val="clear"/>
                  </w:rPr>
                  <w:t>R</w:t>
                </w:r>
                <w:r>
                  <w:rPr>
                    <w:color w:val="FFFFFF"/>
                    <w:spacing w:val="-3"/>
                    <w:w w:val="95"/>
                    <w:position w:val="1"/>
                    <w:sz w:val="14"/>
                    <w:shd w:fill="0081C8" w:color="auto" w:val="clear"/>
                  </w:rPr>
                  <w:t>O</w:t>
                </w:r>
                <w:r>
                  <w:rPr>
                    <w:color w:val="FFFFFF"/>
                    <w:w w:val="96"/>
                    <w:position w:val="1"/>
                    <w:sz w:val="14"/>
                    <w:shd w:fill="0081C8" w:color="auto" w:val="clear"/>
                  </w:rPr>
                  <w:t>VINCI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106"/>
                    <w:position w:val="1"/>
                    <w:sz w:val="14"/>
                    <w:shd w:fill="0081C8" w:color="auto" w:val="clear"/>
                  </w:rPr>
                  <w:t>D</w:t>
                </w:r>
                <w:r>
                  <w:rPr>
                    <w:color w:val="FFFFFF"/>
                    <w:w w:val="100"/>
                    <w:position w:val="1"/>
                    <w:sz w:val="14"/>
                    <w:shd w:fill="0081C8" w:color="auto" w:val="clear"/>
                  </w:rPr>
                  <w:t>E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spacing w:val="-2"/>
                    <w:position w:val="1"/>
                    <w:sz w:val="14"/>
                    <w:shd w:fill="0081C8" w:color="auto" w:val="clear"/>
                  </w:rPr>
                  <w:t> </w:t>
                </w:r>
                <w:r>
                  <w:rPr>
                    <w:color w:val="FFFFFF"/>
                    <w:w w:val="99"/>
                    <w:position w:val="1"/>
                    <w:sz w:val="14"/>
                    <w:shd w:fill="0081C8" w:color="auto" w:val="clear"/>
                  </w:rPr>
                  <w:t>CORUÑ</w:t>
                </w:r>
                <w:r>
                  <w:rPr>
                    <w:color w:val="FFFFFF"/>
                    <w:w w:val="102"/>
                    <w:position w:val="1"/>
                    <w:sz w:val="14"/>
                    <w:shd w:fill="0081C8" w:color="auto" w:val="clear"/>
                  </w:rPr>
                  <w:t>A</w:t>
                </w:r>
                <w:r>
                  <w:rPr>
                    <w:color w:val="FFFFFF"/>
                    <w:position w:val="1"/>
                    <w:sz w:val="14"/>
                    <w:shd w:fill="0081C8" w:color="auto" w:val="clear"/>
                  </w:rPr>
                  <w:tab/>
                </w:r>
              </w:p>
              <w:p>
                <w:pPr>
                  <w:spacing w:line="147" w:lineRule="exact" w:before="0"/>
                  <w:ind w:left="42" w:right="0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231F20"/>
                    <w:w w:val="95"/>
                    <w:sz w:val="14"/>
                  </w:rPr>
                  <w:t>Jueves,</w:t>
                </w:r>
                <w:r>
                  <w:rPr>
                    <w:b/>
                    <w:color w:val="231F20"/>
                    <w:spacing w:val="-5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19</w:t>
                </w:r>
                <w:r>
                  <w:rPr>
                    <w:b/>
                    <w:color w:val="231F20"/>
                    <w:spacing w:val="2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de</w:t>
                </w:r>
                <w:r>
                  <w:rPr>
                    <w:b/>
                    <w:color w:val="231F20"/>
                    <w:spacing w:val="3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junio</w:t>
                </w:r>
                <w:r>
                  <w:rPr>
                    <w:b/>
                    <w:color w:val="231F20"/>
                    <w:spacing w:val="3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de</w:t>
                </w:r>
                <w:r>
                  <w:rPr>
                    <w:b/>
                    <w:color w:val="231F20"/>
                    <w:spacing w:val="2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2014</w:t>
                </w:r>
                <w:r>
                  <w:rPr>
                    <w:b/>
                    <w:color w:val="231F20"/>
                    <w:spacing w:val="32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•</w:t>
                </w:r>
                <w:r>
                  <w:rPr>
                    <w:b/>
                    <w:color w:val="231F20"/>
                    <w:spacing w:val="32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Número</w:t>
                </w:r>
                <w:r>
                  <w:rPr>
                    <w:b/>
                    <w:color w:val="231F20"/>
                    <w:spacing w:val="3"/>
                    <w:w w:val="95"/>
                    <w:sz w:val="14"/>
                  </w:rPr>
                  <w:t> </w:t>
                </w:r>
                <w:r>
                  <w:rPr>
                    <w:b/>
                    <w:color w:val="231F20"/>
                    <w:w w:val="95"/>
                    <w:sz w:val="14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–"/>
      <w:lvlJc w:val="left"/>
      <w:pPr>
        <w:ind w:left="829" w:hanging="152"/>
      </w:pPr>
      <w:rPr>
        <w:rFonts w:hint="default" w:ascii="Trebuchet MS" w:hAnsi="Trebuchet MS" w:eastAsia="Trebuchet MS" w:cs="Trebuchet MS"/>
        <w:color w:val="231F20"/>
        <w:w w:val="136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2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5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7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0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2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5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7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0" w:hanging="15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upperLetter"/>
      <w:lvlText w:val="%1"/>
      <w:lvlJc w:val="left"/>
      <w:pPr>
        <w:ind w:left="797" w:hanging="347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797" w:hanging="347"/>
        <w:jc w:val="left"/>
      </w:pPr>
      <w:rPr>
        <w:rFonts w:hint="default" w:ascii="Trebuchet MS" w:hAnsi="Trebuchet MS" w:eastAsia="Trebuchet MS" w:cs="Trebuchet MS"/>
        <w:color w:val="231F20"/>
        <w:w w:val="99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8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7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1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6" w:hanging="34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67" w:hanging="217"/>
        <w:jc w:val="left"/>
      </w:pPr>
      <w:rPr>
        <w:rFonts w:hint="default" w:ascii="Trebuchet MS" w:hAnsi="Trebuchet MS" w:eastAsia="Trebuchet MS" w:cs="Trebuchet MS"/>
        <w:color w:val="231F20"/>
        <w:w w:val="94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5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4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2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1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9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8" w:hanging="21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829" w:hanging="152"/>
      </w:pPr>
      <w:rPr>
        <w:rFonts w:hint="default" w:ascii="Trebuchet MS" w:hAnsi="Trebuchet MS" w:eastAsia="Trebuchet MS" w:cs="Trebuchet MS"/>
        <w:color w:val="231F20"/>
        <w:w w:val="136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2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5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7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0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32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5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7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0" w:hanging="1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50" w:hanging="217"/>
        <w:jc w:val="left"/>
      </w:pPr>
      <w:rPr>
        <w:rFonts w:hint="default" w:ascii="Trebuchet MS" w:hAnsi="Trebuchet MS" w:eastAsia="Trebuchet MS" w:cs="Trebuchet MS"/>
        <w:color w:val="231F20"/>
        <w:w w:val="94"/>
        <w:sz w:val="19"/>
        <w:szCs w:val="1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49" w:hanging="172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4" w:hanging="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1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9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3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0" w:hanging="17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0" w:hanging="208"/>
        <w:jc w:val="left"/>
      </w:pPr>
      <w:rPr>
        <w:rFonts w:hint="default" w:ascii="Trebuchet MS" w:hAnsi="Trebuchet MS" w:eastAsia="Trebuchet MS" w:cs="Trebuchet MS"/>
        <w:color w:val="231F20"/>
        <w:w w:val="94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2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5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7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0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2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5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7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0" w:hanging="2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964" w:hanging="51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64" w:hanging="514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964" w:hanging="514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35" w:hanging="685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1" w:hanging="6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6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9" w:hanging="6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3" w:hanging="6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7" w:hanging="68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"/>
      <w:lvlJc w:val="left"/>
      <w:pPr>
        <w:ind w:left="797" w:hanging="3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7" w:hanging="347"/>
        <w:jc w:val="left"/>
      </w:pPr>
      <w:rPr>
        <w:rFonts w:hint="default" w:ascii="Trebuchet MS" w:hAnsi="Trebuchet MS" w:eastAsia="Trebuchet MS" w:cs="Trebuchet MS"/>
        <w:color w:val="231F20"/>
        <w:w w:val="99"/>
        <w:sz w:val="17"/>
        <w:szCs w:val="17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50" w:hanging="518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3" w:hanging="5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5" w:hanging="5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6" w:hanging="5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8" w:hanging="5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0" w:hanging="5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2" w:hanging="51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785" w:hanging="33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785" w:hanging="336"/>
        <w:jc w:val="left"/>
      </w:pPr>
      <w:rPr>
        <w:rFonts w:hint="default" w:ascii="Trebuchet MS" w:hAnsi="Trebuchet MS" w:eastAsia="Trebuchet MS" w:cs="Trebuchet MS"/>
        <w:color w:val="231F20"/>
        <w:w w:val="95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3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9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9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5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2" w:hanging="33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50" w:hanging="165"/>
        <w:jc w:val="left"/>
      </w:pPr>
      <w:rPr>
        <w:rFonts w:hint="default" w:ascii="Trebuchet MS" w:hAnsi="Trebuchet MS" w:eastAsia="Trebuchet MS" w:cs="Trebuchet MS"/>
        <w:color w:val="231F20"/>
        <w:w w:val="89"/>
        <w:sz w:val="17"/>
        <w:szCs w:val="17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7" w:hanging="347"/>
        <w:jc w:val="left"/>
      </w:pPr>
      <w:rPr>
        <w:rFonts w:hint="default" w:ascii="Trebuchet MS" w:hAnsi="Trebuchet MS" w:eastAsia="Trebuchet MS" w:cs="Trebuchet MS"/>
        <w:color w:val="231F20"/>
        <w:w w:val="99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1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3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5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6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8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0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2" w:hanging="34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793" w:hanging="3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3" w:hanging="343"/>
        <w:jc w:val="left"/>
      </w:pPr>
      <w:rPr>
        <w:rFonts w:hint="default" w:ascii="Trebuchet MS" w:hAnsi="Trebuchet MS" w:eastAsia="Trebuchet MS" w:cs="Trebuchet MS"/>
        <w:color w:val="231F20"/>
        <w:w w:val="100"/>
        <w:sz w:val="17"/>
        <w:szCs w:val="17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26" w:hanging="477"/>
        <w:jc w:val="left"/>
      </w:pPr>
      <w:rPr>
        <w:rFonts w:hint="default" w:ascii="Franklin Gothic Medium" w:hAnsi="Franklin Gothic Medium" w:eastAsia="Franklin Gothic Medium" w:cs="Franklin Gothic Medium"/>
        <w:color w:val="231F20"/>
        <w:w w:val="100"/>
        <w:sz w:val="17"/>
        <w:szCs w:val="17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4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5" w:hanging="4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3" w:hanging="4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1" w:hanging="4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0" w:hanging="4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477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rebuchet MS" w:hAnsi="Trebuchet MS" w:eastAsia="Trebuchet MS" w:cs="Trebuchet MS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10"/>
    </w:pPr>
    <w:rPr>
      <w:rFonts w:ascii="Trebuchet MS" w:hAnsi="Trebuchet MS" w:eastAsia="Trebuchet MS" w:cs="Trebuchet MS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829" w:hanging="153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56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dicoruna.es/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2022-10-11T11:48:13Z</dcterms:created>
  <dcterms:modified xsi:type="dcterms:W3CDTF">2022-10-11T11:48:13Z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2022-10-11T00:00:00Z</vt:filetime>
  </property>
</Properties>
</file>