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27" w:rsidRDefault="00466227" w:rsidP="00466227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466227">
        <w:rPr>
          <w:b/>
          <w:color w:val="385623" w:themeColor="accent6" w:themeShade="80"/>
          <w:sz w:val="28"/>
        </w:rPr>
        <w:t>ORDENANZA FISCAL NÚM. 4, REGULADORA DO IMPOSTO SOBRE CONSTRUCCIONS, INSTALACIÓNS E OBRAS</w:t>
      </w:r>
    </w:p>
    <w:p w:rsid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>ARTIGO 1º.- FUNDAMENTO E RÉXIME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No uso das facultades conferidas </w:t>
      </w:r>
      <w:proofErr w:type="spellStart"/>
      <w:r w:rsidRPr="00466227">
        <w:rPr>
          <w:rFonts w:cstheme="minorHAnsi"/>
        </w:rPr>
        <w:t>pola</w:t>
      </w:r>
      <w:proofErr w:type="spellEnd"/>
      <w:r w:rsidRPr="00466227">
        <w:rPr>
          <w:rFonts w:cstheme="minorHAnsi"/>
        </w:rPr>
        <w:t xml:space="preserve"> Constitución, polo artigo 106 da </w:t>
      </w:r>
      <w:proofErr w:type="spellStart"/>
      <w:r w:rsidRPr="00466227">
        <w:rPr>
          <w:rFonts w:cstheme="minorHAnsi"/>
        </w:rPr>
        <w:t>Lei</w:t>
      </w:r>
      <w:proofErr w:type="spellEnd"/>
      <w:r w:rsidRPr="00466227">
        <w:rPr>
          <w:rFonts w:cstheme="minorHAnsi"/>
        </w:rPr>
        <w:t xml:space="preserve"> 7/1985 do 2 de abril, e </w:t>
      </w:r>
      <w:proofErr w:type="spellStart"/>
      <w:r w:rsidRPr="00466227">
        <w:rPr>
          <w:rFonts w:cstheme="minorHAnsi"/>
        </w:rPr>
        <w:t>dacordo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</w:t>
      </w:r>
      <w:proofErr w:type="spellEnd"/>
      <w:r w:rsidRPr="00466227">
        <w:rPr>
          <w:rFonts w:cstheme="minorHAnsi"/>
        </w:rPr>
        <w:t xml:space="preserve"> previsto no artigo 59.2 do RDL 2/2004, do 5 de marzo, polo que se </w:t>
      </w:r>
      <w:proofErr w:type="spellStart"/>
      <w:r w:rsidRPr="00466227">
        <w:rPr>
          <w:rFonts w:cstheme="minorHAnsi"/>
        </w:rPr>
        <w:t>aproba</w:t>
      </w:r>
      <w:proofErr w:type="spellEnd"/>
      <w:r w:rsidRPr="00466227">
        <w:rPr>
          <w:rFonts w:cstheme="minorHAnsi"/>
        </w:rPr>
        <w:t xml:space="preserve"> o texto refundido da </w:t>
      </w:r>
      <w:proofErr w:type="spellStart"/>
      <w:r w:rsidRPr="00466227">
        <w:rPr>
          <w:rFonts w:cstheme="minorHAnsi"/>
        </w:rPr>
        <w:t>Lei</w:t>
      </w:r>
      <w:proofErr w:type="spellEnd"/>
      <w:r w:rsidRPr="00466227">
        <w:rPr>
          <w:rFonts w:cstheme="minorHAnsi"/>
        </w:rPr>
        <w:t xml:space="preserve"> reguladora de </w:t>
      </w:r>
      <w:proofErr w:type="spellStart"/>
      <w:r w:rsidRPr="00466227">
        <w:rPr>
          <w:rFonts w:cstheme="minorHAnsi"/>
        </w:rPr>
        <w:t>facendas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locais</w:t>
      </w:r>
      <w:proofErr w:type="spellEnd"/>
      <w:r w:rsidRPr="00466227">
        <w:rPr>
          <w:rFonts w:cstheme="minorHAnsi"/>
        </w:rPr>
        <w:t xml:space="preserve">, o Concello de Ortigueira establece o Imposto sobre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Construccións</w:t>
      </w:r>
      <w:proofErr w:type="spellEnd"/>
      <w:r w:rsidRPr="00466227">
        <w:rPr>
          <w:rFonts w:cstheme="minorHAnsi"/>
        </w:rPr>
        <w:t xml:space="preserve"> e Obras.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Dito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imporsto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rexerase</w:t>
      </w:r>
      <w:proofErr w:type="spellEnd"/>
      <w:r w:rsidRPr="00466227">
        <w:rPr>
          <w:rFonts w:cstheme="minorHAnsi"/>
        </w:rPr>
        <w:t xml:space="preserve"> polo </w:t>
      </w:r>
      <w:proofErr w:type="spellStart"/>
      <w:r w:rsidRPr="00466227">
        <w:rPr>
          <w:rFonts w:cstheme="minorHAnsi"/>
        </w:rPr>
        <w:t>disposto</w:t>
      </w:r>
      <w:proofErr w:type="spellEnd"/>
      <w:r w:rsidRPr="00466227">
        <w:rPr>
          <w:rFonts w:cstheme="minorHAnsi"/>
        </w:rPr>
        <w:t xml:space="preserve"> nos </w:t>
      </w:r>
      <w:proofErr w:type="spellStart"/>
      <w:r w:rsidRPr="00466227">
        <w:rPr>
          <w:rFonts w:cstheme="minorHAnsi"/>
        </w:rPr>
        <w:t>artigos</w:t>
      </w:r>
      <w:proofErr w:type="spellEnd"/>
      <w:r w:rsidRPr="00466227">
        <w:rPr>
          <w:rFonts w:cstheme="minorHAnsi"/>
        </w:rPr>
        <w:t xml:space="preserve"> 10 a 103 do TRLRFL, </w:t>
      </w:r>
      <w:proofErr w:type="spellStart"/>
      <w:r w:rsidRPr="00466227">
        <w:rPr>
          <w:rFonts w:cstheme="minorHAnsi"/>
        </w:rPr>
        <w:t>polas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disposicións</w:t>
      </w:r>
      <w:proofErr w:type="spellEnd"/>
      <w:r w:rsidRPr="00466227">
        <w:rPr>
          <w:rFonts w:cstheme="minorHAnsi"/>
        </w:rPr>
        <w:t xml:space="preserve"> que o </w:t>
      </w:r>
      <w:proofErr w:type="spellStart"/>
      <w:r w:rsidRPr="00466227">
        <w:rPr>
          <w:rFonts w:cstheme="minorHAnsi"/>
        </w:rPr>
        <w:t>desenvolvan</w:t>
      </w:r>
      <w:proofErr w:type="spellEnd"/>
      <w:r w:rsidRPr="00466227">
        <w:rPr>
          <w:rFonts w:cstheme="minorHAnsi"/>
        </w:rPr>
        <w:t xml:space="preserve"> e </w:t>
      </w:r>
      <w:proofErr w:type="spellStart"/>
      <w:r w:rsidRPr="00466227">
        <w:rPr>
          <w:rFonts w:cstheme="minorHAnsi"/>
        </w:rPr>
        <w:t>pola</w:t>
      </w:r>
      <w:proofErr w:type="spellEnd"/>
      <w:r w:rsidRPr="00466227">
        <w:rPr>
          <w:rFonts w:cstheme="minorHAnsi"/>
        </w:rPr>
        <w:t xml:space="preserve"> presente ordenanza fiscal.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66227">
        <w:rPr>
          <w:rFonts w:cstheme="minorHAnsi"/>
          <w:color w:val="1F4E79" w:themeColor="accent5" w:themeShade="80"/>
        </w:rPr>
        <w:t>2º .</w:t>
      </w:r>
      <w:proofErr w:type="gramEnd"/>
      <w:r w:rsidRPr="00466227">
        <w:rPr>
          <w:rFonts w:cstheme="minorHAnsi"/>
          <w:color w:val="1F4E79" w:themeColor="accent5" w:themeShade="80"/>
        </w:rPr>
        <w:t>-FEITO IMPOÑIBLE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1.-De </w:t>
      </w:r>
      <w:proofErr w:type="spellStart"/>
      <w:r w:rsidRPr="00466227">
        <w:rPr>
          <w:rFonts w:cstheme="minorHAnsi"/>
        </w:rPr>
        <w:t>conformidade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</w:t>
      </w:r>
      <w:proofErr w:type="spellEnd"/>
      <w:r w:rsidRPr="00466227">
        <w:rPr>
          <w:rFonts w:cstheme="minorHAnsi"/>
        </w:rPr>
        <w:t xml:space="preserve"> previsto no artigo 100 do Real decreto </w:t>
      </w:r>
      <w:proofErr w:type="spellStart"/>
      <w:r w:rsidRPr="00466227">
        <w:rPr>
          <w:rFonts w:cstheme="minorHAnsi"/>
        </w:rPr>
        <w:t>lexislativo</w:t>
      </w:r>
      <w:proofErr w:type="spellEnd"/>
      <w:r w:rsidRPr="00466227">
        <w:rPr>
          <w:rFonts w:cstheme="minorHAnsi"/>
        </w:rPr>
        <w:t xml:space="preserve"> 2/2004, do 5 de marzo, polo que se </w:t>
      </w:r>
      <w:proofErr w:type="spellStart"/>
      <w:r w:rsidRPr="00466227">
        <w:rPr>
          <w:rFonts w:cstheme="minorHAnsi"/>
        </w:rPr>
        <w:t>aproba</w:t>
      </w:r>
      <w:proofErr w:type="spellEnd"/>
      <w:r w:rsidRPr="00466227">
        <w:rPr>
          <w:rFonts w:cstheme="minorHAnsi"/>
        </w:rPr>
        <w:t xml:space="preserve"> o texto refundido da </w:t>
      </w:r>
      <w:proofErr w:type="spellStart"/>
      <w:r w:rsidRPr="00466227">
        <w:rPr>
          <w:rFonts w:cstheme="minorHAnsi"/>
        </w:rPr>
        <w:t>Lei</w:t>
      </w:r>
      <w:proofErr w:type="spellEnd"/>
      <w:r w:rsidRPr="00466227">
        <w:rPr>
          <w:rFonts w:cstheme="minorHAnsi"/>
        </w:rPr>
        <w:t xml:space="preserve"> reguladora das </w:t>
      </w:r>
      <w:proofErr w:type="spellStart"/>
      <w:r w:rsidRPr="00466227">
        <w:rPr>
          <w:rFonts w:cstheme="minorHAnsi"/>
        </w:rPr>
        <w:t>facendas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locais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constitúe</w:t>
      </w:r>
      <w:proofErr w:type="spellEnd"/>
      <w:r w:rsidRPr="00466227">
        <w:rPr>
          <w:rFonts w:cstheme="minorHAnsi"/>
        </w:rPr>
        <w:t xml:space="preserve"> o </w:t>
      </w:r>
      <w:proofErr w:type="spellStart"/>
      <w:r w:rsidRPr="00466227">
        <w:rPr>
          <w:rFonts w:cstheme="minorHAnsi"/>
        </w:rPr>
        <w:t>feito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 xml:space="preserve"> do imposto, a realización, dentro do termo municipal, de </w:t>
      </w:r>
      <w:proofErr w:type="spellStart"/>
      <w:r w:rsidRPr="00466227">
        <w:rPr>
          <w:rFonts w:cstheme="minorHAnsi"/>
        </w:rPr>
        <w:t>calquera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 para a que se </w:t>
      </w:r>
      <w:proofErr w:type="spellStart"/>
      <w:r w:rsidRPr="00466227">
        <w:rPr>
          <w:rFonts w:cstheme="minorHAnsi"/>
        </w:rPr>
        <w:t>esixa</w:t>
      </w:r>
      <w:proofErr w:type="spellEnd"/>
      <w:r w:rsidRPr="00466227">
        <w:rPr>
          <w:rFonts w:cstheme="minorHAnsi"/>
        </w:rPr>
        <w:t xml:space="preserve"> a obtención da </w:t>
      </w:r>
      <w:proofErr w:type="spellStart"/>
      <w:r w:rsidRPr="00466227">
        <w:rPr>
          <w:rFonts w:cstheme="minorHAnsi"/>
        </w:rPr>
        <w:t>correspondente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licenza</w:t>
      </w:r>
      <w:proofErr w:type="spellEnd"/>
      <w:r w:rsidRPr="00466227">
        <w:rPr>
          <w:rFonts w:cstheme="minorHAnsi"/>
        </w:rPr>
        <w:t xml:space="preserve"> de obras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urbanística, </w:t>
      </w:r>
      <w:proofErr w:type="spellStart"/>
      <w:r w:rsidRPr="00466227">
        <w:rPr>
          <w:rFonts w:cstheme="minorHAnsi"/>
        </w:rPr>
        <w:t>obtivérase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non a dita </w:t>
      </w:r>
      <w:proofErr w:type="spellStart"/>
      <w:r w:rsidRPr="00466227">
        <w:rPr>
          <w:rFonts w:cstheme="minorHAnsi"/>
        </w:rPr>
        <w:t>licenza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para a que se </w:t>
      </w:r>
      <w:proofErr w:type="spellStart"/>
      <w:r w:rsidRPr="00466227">
        <w:rPr>
          <w:rFonts w:cstheme="minorHAnsi"/>
        </w:rPr>
        <w:t>esixa</w:t>
      </w:r>
      <w:proofErr w:type="spellEnd"/>
      <w:r w:rsidRPr="00466227">
        <w:rPr>
          <w:rFonts w:cstheme="minorHAnsi"/>
        </w:rPr>
        <w:t xml:space="preserve"> presentación de declaración responsable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comunicación previa, </w:t>
      </w:r>
      <w:proofErr w:type="spellStart"/>
      <w:r w:rsidRPr="00466227">
        <w:rPr>
          <w:rFonts w:cstheme="minorHAnsi"/>
        </w:rPr>
        <w:t>sempre</w:t>
      </w:r>
      <w:proofErr w:type="spellEnd"/>
      <w:r w:rsidRPr="00466227">
        <w:rPr>
          <w:rFonts w:cstheme="minorHAnsi"/>
        </w:rPr>
        <w:t xml:space="preserve"> que a expedición da </w:t>
      </w:r>
      <w:proofErr w:type="spellStart"/>
      <w:r w:rsidRPr="00466227">
        <w:rPr>
          <w:rFonts w:cstheme="minorHAnsi"/>
        </w:rPr>
        <w:t>licenza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a </w:t>
      </w:r>
      <w:proofErr w:type="spellStart"/>
      <w:r w:rsidRPr="00466227">
        <w:rPr>
          <w:rFonts w:cstheme="minorHAnsi"/>
        </w:rPr>
        <w:t>actividade</w:t>
      </w:r>
      <w:proofErr w:type="spellEnd"/>
      <w:r w:rsidRPr="00466227">
        <w:rPr>
          <w:rFonts w:cstheme="minorHAnsi"/>
        </w:rPr>
        <w:t xml:space="preserve"> de control corresponda a este Concello.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66227">
        <w:rPr>
          <w:rFonts w:cstheme="minorHAnsi"/>
          <w:color w:val="1F4E79" w:themeColor="accent5" w:themeShade="80"/>
        </w:rPr>
        <w:t>3.º .</w:t>
      </w:r>
      <w:proofErr w:type="gramEnd"/>
      <w:r w:rsidRPr="00466227">
        <w:rPr>
          <w:rFonts w:cstheme="minorHAnsi"/>
          <w:color w:val="1F4E79" w:themeColor="accent5" w:themeShade="80"/>
        </w:rPr>
        <w:t>-SUXEITOS PASIVOS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1.-Son </w:t>
      </w:r>
      <w:proofErr w:type="spellStart"/>
      <w:r w:rsidRPr="00466227">
        <w:rPr>
          <w:rFonts w:cstheme="minorHAnsi"/>
        </w:rPr>
        <w:t>suxeitos</w:t>
      </w:r>
      <w:proofErr w:type="spellEnd"/>
      <w:r w:rsidRPr="00466227">
        <w:rPr>
          <w:rFonts w:cstheme="minorHAnsi"/>
        </w:rPr>
        <w:t xml:space="preserve"> pasivos </w:t>
      </w:r>
      <w:proofErr w:type="spellStart"/>
      <w:r w:rsidRPr="00466227">
        <w:rPr>
          <w:rFonts w:cstheme="minorHAnsi"/>
        </w:rPr>
        <w:t>deste</w:t>
      </w:r>
      <w:proofErr w:type="spellEnd"/>
      <w:r w:rsidRPr="00466227">
        <w:rPr>
          <w:rFonts w:cstheme="minorHAnsi"/>
        </w:rPr>
        <w:t xml:space="preserve"> imposto, a título de </w:t>
      </w:r>
      <w:proofErr w:type="spellStart"/>
      <w:r w:rsidRPr="00466227">
        <w:rPr>
          <w:rFonts w:cstheme="minorHAnsi"/>
        </w:rPr>
        <w:t>contribuíntes</w:t>
      </w:r>
      <w:proofErr w:type="spellEnd"/>
      <w:r w:rsidRPr="00466227">
        <w:rPr>
          <w:rFonts w:cstheme="minorHAnsi"/>
        </w:rPr>
        <w:t xml:space="preserve">, as </w:t>
      </w:r>
      <w:proofErr w:type="spellStart"/>
      <w:r w:rsidRPr="00466227">
        <w:rPr>
          <w:rFonts w:cstheme="minorHAnsi"/>
        </w:rPr>
        <w:t>persoas</w:t>
      </w:r>
      <w:proofErr w:type="spellEnd"/>
      <w:r w:rsidRPr="00466227">
        <w:rPr>
          <w:rFonts w:cstheme="minorHAnsi"/>
        </w:rPr>
        <w:t xml:space="preserve"> físicas, </w:t>
      </w:r>
      <w:proofErr w:type="spellStart"/>
      <w:r w:rsidRPr="00466227">
        <w:rPr>
          <w:rFonts w:cstheme="minorHAnsi"/>
        </w:rPr>
        <w:t>xurídicas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entidades </w:t>
      </w:r>
      <w:proofErr w:type="spellStart"/>
      <w:r w:rsidRPr="00466227">
        <w:rPr>
          <w:rFonts w:cstheme="minorHAnsi"/>
        </w:rPr>
        <w:t>á</w:t>
      </w:r>
      <w:proofErr w:type="spellEnd"/>
      <w:r w:rsidRPr="00466227">
        <w:rPr>
          <w:rFonts w:cstheme="minorHAnsi"/>
        </w:rPr>
        <w:t xml:space="preserve"> que se </w:t>
      </w:r>
      <w:proofErr w:type="spellStart"/>
      <w:r w:rsidRPr="00466227">
        <w:rPr>
          <w:rFonts w:cstheme="minorHAnsi"/>
        </w:rPr>
        <w:t>refire</w:t>
      </w:r>
      <w:proofErr w:type="spellEnd"/>
      <w:r w:rsidRPr="00466227">
        <w:rPr>
          <w:rFonts w:cstheme="minorHAnsi"/>
        </w:rPr>
        <w:t xml:space="preserve"> o artigo 35.4 da </w:t>
      </w:r>
      <w:proofErr w:type="spellStart"/>
      <w:r w:rsidRPr="00466227">
        <w:rPr>
          <w:rFonts w:cstheme="minorHAnsi"/>
        </w:rPr>
        <w:t>Lei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xeral</w:t>
      </w:r>
      <w:proofErr w:type="spellEnd"/>
      <w:r w:rsidRPr="00466227">
        <w:rPr>
          <w:rFonts w:cstheme="minorHAnsi"/>
        </w:rPr>
        <w:t xml:space="preserve"> tributaria, que sexan </w:t>
      </w:r>
      <w:proofErr w:type="spellStart"/>
      <w:r w:rsidRPr="00466227">
        <w:rPr>
          <w:rFonts w:cstheme="minorHAnsi"/>
        </w:rPr>
        <w:t>donos</w:t>
      </w:r>
      <w:proofErr w:type="spellEnd"/>
      <w:r w:rsidRPr="00466227">
        <w:rPr>
          <w:rFonts w:cstheme="minorHAnsi"/>
        </w:rPr>
        <w:t xml:space="preserve"> da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obra, sexan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non propietarios do inmoble sobre o que se realice </w:t>
      </w:r>
      <w:proofErr w:type="spellStart"/>
      <w:r w:rsidRPr="00466227">
        <w:rPr>
          <w:rFonts w:cstheme="minorHAnsi"/>
        </w:rPr>
        <w:t>aquela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Para os efectos previstos no parágrafo anterior </w:t>
      </w:r>
      <w:proofErr w:type="spellStart"/>
      <w:r w:rsidRPr="00466227">
        <w:rPr>
          <w:rFonts w:cstheme="minorHAnsi"/>
        </w:rPr>
        <w:t>terán</w:t>
      </w:r>
      <w:proofErr w:type="spellEnd"/>
      <w:r w:rsidRPr="00466227">
        <w:rPr>
          <w:rFonts w:cstheme="minorHAnsi"/>
        </w:rPr>
        <w:t xml:space="preserve"> a consideración de dono da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obra, </w:t>
      </w:r>
      <w:proofErr w:type="spellStart"/>
      <w:r w:rsidRPr="00466227">
        <w:rPr>
          <w:rFonts w:cstheme="minorHAnsi"/>
        </w:rPr>
        <w:t>quen</w:t>
      </w:r>
      <w:proofErr w:type="spellEnd"/>
      <w:r w:rsidRPr="00466227">
        <w:rPr>
          <w:rFonts w:cstheme="minorHAnsi"/>
        </w:rPr>
        <w:t xml:space="preserve"> soporte os gastos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 </w:t>
      </w:r>
      <w:proofErr w:type="spellStart"/>
      <w:r w:rsidRPr="00466227">
        <w:rPr>
          <w:rFonts w:cstheme="minorHAnsi"/>
        </w:rPr>
        <w:t>custo</w:t>
      </w:r>
      <w:proofErr w:type="spellEnd"/>
      <w:r w:rsidRPr="00466227">
        <w:rPr>
          <w:rFonts w:cstheme="minorHAnsi"/>
        </w:rPr>
        <w:t xml:space="preserve"> que comporta a </w:t>
      </w:r>
      <w:proofErr w:type="spellStart"/>
      <w:r w:rsidRPr="00466227">
        <w:rPr>
          <w:rFonts w:cstheme="minorHAnsi"/>
        </w:rPr>
        <w:t>súa</w:t>
      </w:r>
      <w:proofErr w:type="spellEnd"/>
      <w:r w:rsidRPr="00466227">
        <w:rPr>
          <w:rFonts w:cstheme="minorHAnsi"/>
        </w:rPr>
        <w:t xml:space="preserve"> realización.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Para o </w:t>
      </w:r>
      <w:proofErr w:type="spellStart"/>
      <w:r w:rsidRPr="00466227">
        <w:rPr>
          <w:rFonts w:cstheme="minorHAnsi"/>
        </w:rPr>
        <w:t>suposto</w:t>
      </w:r>
      <w:proofErr w:type="spellEnd"/>
      <w:r w:rsidRPr="00466227">
        <w:rPr>
          <w:rFonts w:cstheme="minorHAnsi"/>
        </w:rPr>
        <w:t xml:space="preserve"> de que 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 non sexa </w:t>
      </w:r>
      <w:proofErr w:type="gramStart"/>
      <w:r w:rsidRPr="00466227">
        <w:rPr>
          <w:rFonts w:cstheme="minorHAnsi"/>
        </w:rPr>
        <w:t>realizada polo</w:t>
      </w:r>
      <w:proofErr w:type="gram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suxeito</w:t>
      </w:r>
      <w:proofErr w:type="spellEnd"/>
      <w:r w:rsidRPr="00466227">
        <w:rPr>
          <w:rFonts w:cstheme="minorHAnsi"/>
        </w:rPr>
        <w:t xml:space="preserve"> pasivo </w:t>
      </w:r>
      <w:proofErr w:type="spellStart"/>
      <w:r w:rsidRPr="00466227">
        <w:rPr>
          <w:rFonts w:cstheme="minorHAnsi"/>
        </w:rPr>
        <w:t>contribuínte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terán</w:t>
      </w:r>
      <w:proofErr w:type="spellEnd"/>
      <w:r w:rsidRPr="00466227">
        <w:rPr>
          <w:rFonts w:cstheme="minorHAnsi"/>
        </w:rPr>
        <w:t xml:space="preserve"> a condición de </w:t>
      </w:r>
      <w:proofErr w:type="spellStart"/>
      <w:r w:rsidRPr="00466227">
        <w:rPr>
          <w:rFonts w:cstheme="minorHAnsi"/>
        </w:rPr>
        <w:t>suxeitos</w:t>
      </w:r>
      <w:proofErr w:type="spellEnd"/>
      <w:r w:rsidRPr="00466227">
        <w:rPr>
          <w:rFonts w:cstheme="minorHAnsi"/>
        </w:rPr>
        <w:t xml:space="preserve"> pasivos substitutos do </w:t>
      </w:r>
      <w:proofErr w:type="spellStart"/>
      <w:r w:rsidRPr="00466227">
        <w:rPr>
          <w:rFonts w:cstheme="minorHAnsi"/>
        </w:rPr>
        <w:t>contribuínte</w:t>
      </w:r>
      <w:proofErr w:type="spellEnd"/>
      <w:r w:rsidRPr="00466227">
        <w:rPr>
          <w:rFonts w:cstheme="minorHAnsi"/>
        </w:rPr>
        <w:t xml:space="preserve"> os que soliciten as </w:t>
      </w:r>
      <w:proofErr w:type="spellStart"/>
      <w:r w:rsidRPr="00466227">
        <w:rPr>
          <w:rFonts w:cstheme="minorHAnsi"/>
        </w:rPr>
        <w:t>correspondentes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licenzas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presenten as </w:t>
      </w:r>
      <w:proofErr w:type="spellStart"/>
      <w:r w:rsidRPr="00466227">
        <w:rPr>
          <w:rFonts w:cstheme="minorHAnsi"/>
        </w:rPr>
        <w:t>correspondentes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declaracións</w:t>
      </w:r>
      <w:proofErr w:type="spellEnd"/>
      <w:r w:rsidRPr="00466227">
        <w:rPr>
          <w:rFonts w:cstheme="minorHAnsi"/>
        </w:rPr>
        <w:t xml:space="preserve"> responsables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comunicacións</w:t>
      </w:r>
      <w:proofErr w:type="spellEnd"/>
      <w:r w:rsidRPr="00466227">
        <w:rPr>
          <w:rFonts w:cstheme="minorHAnsi"/>
        </w:rPr>
        <w:t xml:space="preserve"> previas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os que realicen as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O substituto </w:t>
      </w:r>
      <w:proofErr w:type="spellStart"/>
      <w:r w:rsidRPr="00466227">
        <w:rPr>
          <w:rFonts w:cstheme="minorHAnsi"/>
        </w:rPr>
        <w:t>poderá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esixir</w:t>
      </w:r>
      <w:proofErr w:type="spellEnd"/>
      <w:r w:rsidRPr="00466227">
        <w:rPr>
          <w:rFonts w:cstheme="minorHAnsi"/>
        </w:rPr>
        <w:t xml:space="preserve"> do </w:t>
      </w:r>
      <w:proofErr w:type="spellStart"/>
      <w:r w:rsidRPr="00466227">
        <w:rPr>
          <w:rFonts w:cstheme="minorHAnsi"/>
        </w:rPr>
        <w:t>contribuínte</w:t>
      </w:r>
      <w:proofErr w:type="spellEnd"/>
      <w:r w:rsidRPr="00466227">
        <w:rPr>
          <w:rFonts w:cstheme="minorHAnsi"/>
        </w:rPr>
        <w:t xml:space="preserve"> o importe da cota </w:t>
      </w:r>
      <w:proofErr w:type="spellStart"/>
      <w:r w:rsidRPr="00466227">
        <w:rPr>
          <w:rFonts w:cstheme="minorHAnsi"/>
        </w:rPr>
        <w:t>satisfeita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66227">
        <w:rPr>
          <w:rFonts w:cstheme="minorHAnsi"/>
          <w:color w:val="1F4E79" w:themeColor="accent5" w:themeShade="80"/>
        </w:rPr>
        <w:t>4.º .</w:t>
      </w:r>
      <w:proofErr w:type="gramEnd"/>
      <w:r w:rsidRPr="00466227">
        <w:rPr>
          <w:rFonts w:cstheme="minorHAnsi"/>
          <w:color w:val="1F4E79" w:themeColor="accent5" w:themeShade="80"/>
        </w:rPr>
        <w:t>-BASE IMPOÑIBLE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 base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deste</w:t>
      </w:r>
      <w:proofErr w:type="spellEnd"/>
      <w:r w:rsidRPr="00466227">
        <w:rPr>
          <w:rFonts w:cstheme="minorHAnsi"/>
        </w:rPr>
        <w:t xml:space="preserve"> imposto está </w:t>
      </w:r>
      <w:proofErr w:type="spellStart"/>
      <w:r w:rsidRPr="00466227">
        <w:rPr>
          <w:rFonts w:cstheme="minorHAnsi"/>
        </w:rPr>
        <w:t>constituída</w:t>
      </w:r>
      <w:proofErr w:type="spellEnd"/>
      <w:r w:rsidRPr="00466227">
        <w:rPr>
          <w:rFonts w:cstheme="minorHAnsi"/>
        </w:rPr>
        <w:t xml:space="preserve"> polo </w:t>
      </w:r>
      <w:proofErr w:type="spellStart"/>
      <w:r w:rsidRPr="00466227">
        <w:rPr>
          <w:rFonts w:cstheme="minorHAnsi"/>
        </w:rPr>
        <w:t>custo</w:t>
      </w:r>
      <w:proofErr w:type="spellEnd"/>
      <w:r w:rsidRPr="00466227">
        <w:rPr>
          <w:rFonts w:cstheme="minorHAnsi"/>
        </w:rPr>
        <w:t xml:space="preserve"> real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efectivo da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obra, e </w:t>
      </w:r>
      <w:proofErr w:type="spellStart"/>
      <w:r w:rsidRPr="00466227">
        <w:rPr>
          <w:rFonts w:cstheme="minorHAnsi"/>
        </w:rPr>
        <w:t>enténdese</w:t>
      </w:r>
      <w:proofErr w:type="spellEnd"/>
      <w:r w:rsidRPr="00466227">
        <w:rPr>
          <w:rFonts w:cstheme="minorHAnsi"/>
        </w:rPr>
        <w:t xml:space="preserve"> por tal, para </w:t>
      </w:r>
      <w:proofErr w:type="spellStart"/>
      <w:r w:rsidRPr="00466227">
        <w:rPr>
          <w:rFonts w:cstheme="minorHAnsi"/>
        </w:rPr>
        <w:t>estes</w:t>
      </w:r>
      <w:proofErr w:type="spellEnd"/>
      <w:r w:rsidRPr="00466227">
        <w:rPr>
          <w:rFonts w:cstheme="minorHAnsi"/>
        </w:rPr>
        <w:t xml:space="preserve"> efectos, o </w:t>
      </w:r>
      <w:proofErr w:type="spellStart"/>
      <w:r w:rsidRPr="00466227">
        <w:rPr>
          <w:rFonts w:cstheme="minorHAnsi"/>
        </w:rPr>
        <w:t>custo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execución</w:t>
      </w:r>
      <w:proofErr w:type="spellEnd"/>
      <w:r w:rsidRPr="00466227">
        <w:rPr>
          <w:rFonts w:cstheme="minorHAnsi"/>
        </w:rPr>
        <w:t xml:space="preserve"> material </w:t>
      </w:r>
      <w:proofErr w:type="spellStart"/>
      <w:r w:rsidRPr="00466227">
        <w:rPr>
          <w:rFonts w:cstheme="minorHAnsi"/>
        </w:rPr>
        <w:t>daquela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Non forman parte da base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 xml:space="preserve"> o imposto sobre o valor </w:t>
      </w:r>
      <w:proofErr w:type="spellStart"/>
      <w:r w:rsidRPr="00466227">
        <w:rPr>
          <w:rFonts w:cstheme="minorHAnsi"/>
        </w:rPr>
        <w:t>engadido</w:t>
      </w:r>
      <w:proofErr w:type="spellEnd"/>
      <w:r w:rsidRPr="00466227">
        <w:rPr>
          <w:rFonts w:cstheme="minorHAnsi"/>
        </w:rPr>
        <w:t xml:space="preserve"> e </w:t>
      </w:r>
      <w:proofErr w:type="spellStart"/>
      <w:r w:rsidRPr="00466227">
        <w:rPr>
          <w:rFonts w:cstheme="minorHAnsi"/>
        </w:rPr>
        <w:t>demáis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impostos</w:t>
      </w:r>
      <w:proofErr w:type="spellEnd"/>
      <w:r w:rsidRPr="00466227">
        <w:rPr>
          <w:rFonts w:cstheme="minorHAnsi"/>
        </w:rPr>
        <w:t xml:space="preserve"> análogos propios de </w:t>
      </w:r>
      <w:proofErr w:type="spellStart"/>
      <w:r w:rsidRPr="00466227">
        <w:rPr>
          <w:rFonts w:cstheme="minorHAnsi"/>
        </w:rPr>
        <w:t>réximes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especiais</w:t>
      </w:r>
      <w:proofErr w:type="spellEnd"/>
      <w:r w:rsidRPr="00466227">
        <w:rPr>
          <w:rFonts w:cstheme="minorHAnsi"/>
        </w:rPr>
        <w:t xml:space="preserve">, as </w:t>
      </w:r>
      <w:proofErr w:type="spellStart"/>
      <w:r w:rsidRPr="00466227">
        <w:rPr>
          <w:rFonts w:cstheme="minorHAnsi"/>
        </w:rPr>
        <w:t>taxas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prezos</w:t>
      </w:r>
      <w:proofErr w:type="spellEnd"/>
      <w:r w:rsidRPr="00466227">
        <w:rPr>
          <w:rFonts w:cstheme="minorHAnsi"/>
        </w:rPr>
        <w:t xml:space="preserve"> públicos e </w:t>
      </w:r>
      <w:proofErr w:type="spellStart"/>
      <w:r w:rsidRPr="00466227">
        <w:rPr>
          <w:rFonts w:cstheme="minorHAnsi"/>
        </w:rPr>
        <w:t>demais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prestacións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lastRenderedPageBreak/>
        <w:t>patrimoniais</w:t>
      </w:r>
      <w:proofErr w:type="spellEnd"/>
      <w:r w:rsidRPr="00466227">
        <w:rPr>
          <w:rFonts w:cstheme="minorHAnsi"/>
        </w:rPr>
        <w:t xml:space="preserve"> de carácter público local relacionadas, no </w:t>
      </w:r>
      <w:proofErr w:type="spellStart"/>
      <w:r w:rsidRPr="00466227">
        <w:rPr>
          <w:rFonts w:cstheme="minorHAnsi"/>
        </w:rPr>
        <w:t>seu</w:t>
      </w:r>
      <w:proofErr w:type="spellEnd"/>
      <w:r w:rsidRPr="00466227">
        <w:rPr>
          <w:rFonts w:cstheme="minorHAnsi"/>
        </w:rPr>
        <w:t xml:space="preserve"> caso, coa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obra, </w:t>
      </w:r>
      <w:proofErr w:type="spellStart"/>
      <w:r w:rsidRPr="00466227">
        <w:rPr>
          <w:rFonts w:cstheme="minorHAnsi"/>
        </w:rPr>
        <w:t>nin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tampouco</w:t>
      </w:r>
      <w:proofErr w:type="spellEnd"/>
      <w:r w:rsidRPr="00466227">
        <w:rPr>
          <w:rFonts w:cstheme="minorHAnsi"/>
        </w:rPr>
        <w:t xml:space="preserve"> os honorarios de </w:t>
      </w:r>
      <w:proofErr w:type="spellStart"/>
      <w:r w:rsidRPr="00466227">
        <w:rPr>
          <w:rFonts w:cstheme="minorHAnsi"/>
        </w:rPr>
        <w:t>profesionais</w:t>
      </w:r>
      <w:proofErr w:type="spellEnd"/>
      <w:r w:rsidRPr="00466227">
        <w:rPr>
          <w:rFonts w:cstheme="minorHAnsi"/>
        </w:rPr>
        <w:t xml:space="preserve">, o beneficio empresarial do contratista </w:t>
      </w:r>
      <w:proofErr w:type="spellStart"/>
      <w:r w:rsidRPr="00466227">
        <w:rPr>
          <w:rFonts w:cstheme="minorHAnsi"/>
        </w:rPr>
        <w:t>nin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calquera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outro</w:t>
      </w:r>
      <w:proofErr w:type="spellEnd"/>
      <w:r w:rsidRPr="00466227">
        <w:rPr>
          <w:rFonts w:cstheme="minorHAnsi"/>
        </w:rPr>
        <w:t xml:space="preserve"> concepto que non integre, </w:t>
      </w:r>
      <w:proofErr w:type="spellStart"/>
      <w:r w:rsidRPr="00466227">
        <w:rPr>
          <w:rFonts w:cstheme="minorHAnsi"/>
        </w:rPr>
        <w:t>estritamente</w:t>
      </w:r>
      <w:proofErr w:type="spellEnd"/>
      <w:r w:rsidRPr="00466227">
        <w:rPr>
          <w:rFonts w:cstheme="minorHAnsi"/>
        </w:rPr>
        <w:t xml:space="preserve">, o </w:t>
      </w:r>
      <w:proofErr w:type="spellStart"/>
      <w:r w:rsidRPr="00466227">
        <w:rPr>
          <w:rFonts w:cstheme="minorHAnsi"/>
        </w:rPr>
        <w:t>custo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execución</w:t>
      </w:r>
      <w:proofErr w:type="spellEnd"/>
      <w:r w:rsidRPr="00466227">
        <w:rPr>
          <w:rFonts w:cstheme="minorHAnsi"/>
        </w:rPr>
        <w:t xml:space="preserve"> material.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66227">
        <w:rPr>
          <w:rFonts w:cstheme="minorHAnsi"/>
          <w:color w:val="1F4E79" w:themeColor="accent5" w:themeShade="80"/>
        </w:rPr>
        <w:t>5.º .</w:t>
      </w:r>
      <w:proofErr w:type="gramEnd"/>
      <w:r w:rsidRPr="00466227">
        <w:rPr>
          <w:rFonts w:cstheme="minorHAnsi"/>
          <w:color w:val="1F4E79" w:themeColor="accent5" w:themeShade="80"/>
        </w:rPr>
        <w:t>-COTA TRIBUTARIA E DEVENGO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1.-A cota do imposto será o resultado de aplicar </w:t>
      </w:r>
      <w:proofErr w:type="spellStart"/>
      <w:r w:rsidRPr="00466227">
        <w:rPr>
          <w:rFonts w:cstheme="minorHAnsi"/>
        </w:rPr>
        <w:t>á</w:t>
      </w:r>
      <w:proofErr w:type="spellEnd"/>
      <w:r w:rsidRPr="00466227">
        <w:rPr>
          <w:rFonts w:cstheme="minorHAnsi"/>
        </w:rPr>
        <w:t xml:space="preserve"> base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 xml:space="preserve"> o tipo de </w:t>
      </w:r>
      <w:proofErr w:type="spellStart"/>
      <w:r w:rsidRPr="00466227">
        <w:rPr>
          <w:rFonts w:cstheme="minorHAnsi"/>
        </w:rPr>
        <w:t>gravame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2.-O tipo de </w:t>
      </w:r>
      <w:proofErr w:type="spellStart"/>
      <w:r w:rsidRPr="00466227">
        <w:rPr>
          <w:rFonts w:cstheme="minorHAnsi"/>
        </w:rPr>
        <w:t>gravame</w:t>
      </w:r>
      <w:proofErr w:type="spellEnd"/>
      <w:r w:rsidRPr="00466227">
        <w:rPr>
          <w:rFonts w:cstheme="minorHAnsi"/>
        </w:rPr>
        <w:t xml:space="preserve"> será o 4 por 100.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3.-O imposto devéngase no momento de iniciarse 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obra, </w:t>
      </w:r>
      <w:proofErr w:type="spellStart"/>
      <w:r w:rsidRPr="00466227">
        <w:rPr>
          <w:rFonts w:cstheme="minorHAnsi"/>
        </w:rPr>
        <w:t>aínda</w:t>
      </w:r>
      <w:proofErr w:type="spellEnd"/>
      <w:r w:rsidRPr="00466227">
        <w:rPr>
          <w:rFonts w:cstheme="minorHAnsi"/>
        </w:rPr>
        <w:t xml:space="preserve"> cando no se </w:t>
      </w:r>
      <w:proofErr w:type="spellStart"/>
      <w:r w:rsidRPr="00466227">
        <w:rPr>
          <w:rFonts w:cstheme="minorHAnsi"/>
        </w:rPr>
        <w:t>obtivera</w:t>
      </w:r>
      <w:proofErr w:type="spellEnd"/>
      <w:r w:rsidRPr="00466227">
        <w:rPr>
          <w:rFonts w:cstheme="minorHAnsi"/>
        </w:rPr>
        <w:t xml:space="preserve"> a </w:t>
      </w:r>
      <w:proofErr w:type="spellStart"/>
      <w:r w:rsidRPr="00466227">
        <w:rPr>
          <w:rFonts w:cstheme="minorHAnsi"/>
        </w:rPr>
        <w:t>correspondente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licenza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non se </w:t>
      </w:r>
      <w:proofErr w:type="spellStart"/>
      <w:r w:rsidRPr="00466227">
        <w:rPr>
          <w:rFonts w:cstheme="minorHAnsi"/>
        </w:rPr>
        <w:t>houbese</w:t>
      </w:r>
      <w:proofErr w:type="spellEnd"/>
      <w:r w:rsidRPr="00466227">
        <w:rPr>
          <w:rFonts w:cstheme="minorHAnsi"/>
        </w:rPr>
        <w:t xml:space="preserve"> presentado por parte do interesado a </w:t>
      </w:r>
      <w:proofErr w:type="spellStart"/>
      <w:r w:rsidRPr="00466227">
        <w:rPr>
          <w:rFonts w:cstheme="minorHAnsi"/>
        </w:rPr>
        <w:t>correspondente</w:t>
      </w:r>
      <w:proofErr w:type="spellEnd"/>
      <w:r w:rsidRPr="00466227">
        <w:rPr>
          <w:rFonts w:cstheme="minorHAnsi"/>
        </w:rPr>
        <w:t xml:space="preserve"> de declaración responsable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comunicación previa.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4.- En todos os casos a base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determinarase</w:t>
      </w:r>
      <w:proofErr w:type="spellEnd"/>
      <w:r w:rsidRPr="00466227">
        <w:rPr>
          <w:rFonts w:cstheme="minorHAnsi"/>
        </w:rPr>
        <w:t xml:space="preserve"> en función dos módulos para o cálculo simplificado dos </w:t>
      </w:r>
      <w:proofErr w:type="spellStart"/>
      <w:r w:rsidRPr="00466227">
        <w:rPr>
          <w:rFonts w:cstheme="minorHAnsi"/>
        </w:rPr>
        <w:t>orzamentos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execución</w:t>
      </w:r>
      <w:proofErr w:type="spellEnd"/>
      <w:r w:rsidRPr="00466227">
        <w:rPr>
          <w:rFonts w:cstheme="minorHAnsi"/>
        </w:rPr>
        <w:t xml:space="preserve"> material das obras,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 e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que se determina no anexo </w:t>
      </w:r>
      <w:proofErr w:type="spellStart"/>
      <w:r w:rsidRPr="00466227">
        <w:rPr>
          <w:rFonts w:cstheme="minorHAnsi"/>
        </w:rPr>
        <w:t>desta</w:t>
      </w:r>
      <w:proofErr w:type="spellEnd"/>
      <w:r w:rsidRPr="00466227">
        <w:rPr>
          <w:rFonts w:cstheme="minorHAnsi"/>
        </w:rPr>
        <w:t xml:space="preserve"> Ordenanza, agás que o </w:t>
      </w:r>
      <w:proofErr w:type="spellStart"/>
      <w:r w:rsidRPr="00466227">
        <w:rPr>
          <w:rFonts w:cstheme="minorHAnsi"/>
        </w:rPr>
        <w:t>orzamento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execución</w:t>
      </w:r>
      <w:proofErr w:type="spellEnd"/>
      <w:r w:rsidRPr="00466227">
        <w:rPr>
          <w:rFonts w:cstheme="minorHAnsi"/>
        </w:rPr>
        <w:t xml:space="preserve"> material presentado polo promotor sexa superior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que resulte a aplicación de </w:t>
      </w:r>
      <w:proofErr w:type="spellStart"/>
      <w:r w:rsidRPr="00466227">
        <w:rPr>
          <w:rFonts w:cstheme="minorHAnsi"/>
        </w:rPr>
        <w:t>ditos</w:t>
      </w:r>
      <w:proofErr w:type="spellEnd"/>
      <w:r w:rsidRPr="00466227">
        <w:rPr>
          <w:rFonts w:cstheme="minorHAnsi"/>
        </w:rPr>
        <w:t xml:space="preserve"> módulos en </w:t>
      </w:r>
      <w:proofErr w:type="spellStart"/>
      <w:r w:rsidRPr="00466227">
        <w:rPr>
          <w:rFonts w:cstheme="minorHAnsi"/>
        </w:rPr>
        <w:t>cuxo</w:t>
      </w:r>
      <w:proofErr w:type="spellEnd"/>
      <w:r w:rsidRPr="00466227">
        <w:rPr>
          <w:rFonts w:cstheme="minorHAnsi"/>
        </w:rPr>
        <w:t xml:space="preserve"> caso </w:t>
      </w:r>
      <w:proofErr w:type="spellStart"/>
      <w:r w:rsidRPr="00466227">
        <w:rPr>
          <w:rFonts w:cstheme="minorHAnsi"/>
        </w:rPr>
        <w:t>terase</w:t>
      </w:r>
      <w:proofErr w:type="spellEnd"/>
      <w:r w:rsidRPr="00466227">
        <w:rPr>
          <w:rFonts w:cstheme="minorHAnsi"/>
        </w:rPr>
        <w:t xml:space="preserve"> en conta aquel para determinar a base </w:t>
      </w:r>
      <w:proofErr w:type="spellStart"/>
      <w:r w:rsidRPr="00466227">
        <w:rPr>
          <w:rFonts w:cstheme="minorHAnsi"/>
        </w:rPr>
        <w:t>impoñible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66227">
        <w:rPr>
          <w:rFonts w:cstheme="minorHAnsi"/>
          <w:color w:val="1F4E79" w:themeColor="accent5" w:themeShade="80"/>
        </w:rPr>
        <w:t>6.º .</w:t>
      </w:r>
      <w:proofErr w:type="gramEnd"/>
      <w:r w:rsidRPr="00466227">
        <w:rPr>
          <w:rFonts w:cstheme="minorHAnsi"/>
          <w:color w:val="1F4E79" w:themeColor="accent5" w:themeShade="80"/>
        </w:rPr>
        <w:t>-XESTIÓN E LIQUIDACIÓN DO IMPOSTO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6.1.-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e obras para </w:t>
      </w:r>
      <w:proofErr w:type="spellStart"/>
      <w:r w:rsidRPr="00466227">
        <w:rPr>
          <w:rFonts w:cstheme="minorHAnsi"/>
        </w:rPr>
        <w:t>cuxa</w:t>
      </w:r>
      <w:proofErr w:type="spellEnd"/>
      <w:r w:rsidRPr="00466227">
        <w:rPr>
          <w:rFonts w:cstheme="minorHAnsi"/>
        </w:rPr>
        <w:t xml:space="preserve"> realización se </w:t>
      </w:r>
      <w:proofErr w:type="spellStart"/>
      <w:r w:rsidRPr="00466227">
        <w:rPr>
          <w:rFonts w:cstheme="minorHAnsi"/>
        </w:rPr>
        <w:t>esixa</w:t>
      </w:r>
      <w:proofErr w:type="spellEnd"/>
      <w:r w:rsidRPr="00466227">
        <w:rPr>
          <w:rFonts w:cstheme="minorHAnsi"/>
        </w:rPr>
        <w:t xml:space="preserve"> a presentación de declaración responsable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comunicación previa.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Establécese</w:t>
      </w:r>
      <w:proofErr w:type="spellEnd"/>
      <w:r w:rsidRPr="00466227">
        <w:rPr>
          <w:rFonts w:cstheme="minorHAnsi"/>
        </w:rPr>
        <w:t xml:space="preserve"> o </w:t>
      </w:r>
      <w:proofErr w:type="spellStart"/>
      <w:r w:rsidRPr="00466227">
        <w:rPr>
          <w:rFonts w:cstheme="minorHAnsi"/>
        </w:rPr>
        <w:t>réxime</w:t>
      </w:r>
      <w:proofErr w:type="spellEnd"/>
      <w:r w:rsidRPr="00466227">
        <w:rPr>
          <w:rFonts w:cstheme="minorHAnsi"/>
        </w:rPr>
        <w:t xml:space="preserve"> de autoliquidación do imposto para o </w:t>
      </w:r>
      <w:proofErr w:type="spellStart"/>
      <w:r w:rsidRPr="00466227">
        <w:rPr>
          <w:rFonts w:cstheme="minorHAnsi"/>
        </w:rPr>
        <w:t>suposto</w:t>
      </w:r>
      <w:proofErr w:type="spellEnd"/>
      <w:r w:rsidRPr="00466227">
        <w:rPr>
          <w:rFonts w:cstheme="minorHAnsi"/>
        </w:rPr>
        <w:t xml:space="preserve"> de realización de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e obras para as que se </w:t>
      </w:r>
      <w:proofErr w:type="spellStart"/>
      <w:r w:rsidRPr="00466227">
        <w:rPr>
          <w:rFonts w:cstheme="minorHAnsi"/>
        </w:rPr>
        <w:t>esixa</w:t>
      </w:r>
      <w:proofErr w:type="spellEnd"/>
      <w:r w:rsidRPr="00466227">
        <w:rPr>
          <w:rFonts w:cstheme="minorHAnsi"/>
        </w:rPr>
        <w:t xml:space="preserve"> declaración responsable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comunicación previa. </w:t>
      </w:r>
      <w:proofErr w:type="spellStart"/>
      <w:r w:rsidRPr="00466227">
        <w:rPr>
          <w:rFonts w:cstheme="minorHAnsi"/>
        </w:rPr>
        <w:t>Nestes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supostos</w:t>
      </w:r>
      <w:proofErr w:type="spellEnd"/>
      <w:r w:rsidRPr="00466227">
        <w:rPr>
          <w:rFonts w:cstheme="minorHAnsi"/>
        </w:rPr>
        <w:t xml:space="preserve"> os </w:t>
      </w:r>
      <w:proofErr w:type="spellStart"/>
      <w:r w:rsidRPr="00466227">
        <w:rPr>
          <w:rFonts w:cstheme="minorHAnsi"/>
        </w:rPr>
        <w:t>suxeitos</w:t>
      </w:r>
      <w:proofErr w:type="spellEnd"/>
      <w:r w:rsidRPr="00466227">
        <w:rPr>
          <w:rFonts w:cstheme="minorHAnsi"/>
        </w:rPr>
        <w:t xml:space="preserve"> pasivos están </w:t>
      </w:r>
      <w:proofErr w:type="spellStart"/>
      <w:r w:rsidRPr="00466227">
        <w:rPr>
          <w:rFonts w:cstheme="minorHAnsi"/>
        </w:rPr>
        <w:t>obrigados</w:t>
      </w:r>
      <w:proofErr w:type="spellEnd"/>
      <w:r w:rsidRPr="00466227">
        <w:rPr>
          <w:rFonts w:cstheme="minorHAnsi"/>
        </w:rPr>
        <w:t xml:space="preserve"> a presentar a autoliquidación no modelo facilitado </w:t>
      </w:r>
      <w:proofErr w:type="spellStart"/>
      <w:r w:rsidRPr="00466227">
        <w:rPr>
          <w:rFonts w:cstheme="minorHAnsi"/>
        </w:rPr>
        <w:t>pola</w:t>
      </w:r>
      <w:proofErr w:type="spellEnd"/>
      <w:r w:rsidRPr="00466227">
        <w:rPr>
          <w:rFonts w:cstheme="minorHAnsi"/>
        </w:rPr>
        <w:t xml:space="preserve"> Administración, </w:t>
      </w:r>
      <w:proofErr w:type="spellStart"/>
      <w:r w:rsidRPr="00466227">
        <w:rPr>
          <w:rFonts w:cstheme="minorHAnsi"/>
        </w:rPr>
        <w:t>xunto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xustificante</w:t>
      </w:r>
      <w:proofErr w:type="spellEnd"/>
      <w:r w:rsidRPr="00466227">
        <w:rPr>
          <w:rFonts w:cstheme="minorHAnsi"/>
        </w:rPr>
        <w:t xml:space="preserve"> de ter ingresado </w:t>
      </w:r>
      <w:proofErr w:type="spellStart"/>
      <w:r w:rsidRPr="00466227">
        <w:rPr>
          <w:rFonts w:cstheme="minorHAnsi"/>
        </w:rPr>
        <w:t>nas</w:t>
      </w:r>
      <w:proofErr w:type="spellEnd"/>
      <w:r w:rsidRPr="00466227">
        <w:rPr>
          <w:rFonts w:cstheme="minorHAnsi"/>
        </w:rPr>
        <w:t xml:space="preserve"> contas </w:t>
      </w:r>
      <w:proofErr w:type="spellStart"/>
      <w:r w:rsidRPr="00466227">
        <w:rPr>
          <w:rFonts w:cstheme="minorHAnsi"/>
        </w:rPr>
        <w:t>municipais</w:t>
      </w:r>
      <w:proofErr w:type="spellEnd"/>
      <w:r w:rsidRPr="00466227">
        <w:rPr>
          <w:rFonts w:cstheme="minorHAnsi"/>
        </w:rPr>
        <w:t xml:space="preserve"> a cota resultante, no momento de presentación da comunicación previa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declaración responsable,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no </w:t>
      </w:r>
      <w:proofErr w:type="spellStart"/>
      <w:r w:rsidRPr="00466227">
        <w:rPr>
          <w:rFonts w:cstheme="minorHAnsi"/>
        </w:rPr>
        <w:t>seu</w:t>
      </w:r>
      <w:proofErr w:type="spellEnd"/>
      <w:r w:rsidRPr="00466227">
        <w:rPr>
          <w:rFonts w:cstheme="minorHAnsi"/>
        </w:rPr>
        <w:t xml:space="preserve"> defecto, no </w:t>
      </w:r>
      <w:proofErr w:type="spellStart"/>
      <w:r w:rsidRPr="00466227">
        <w:rPr>
          <w:rFonts w:cstheme="minorHAnsi"/>
        </w:rPr>
        <w:t>prazo</w:t>
      </w:r>
      <w:proofErr w:type="spellEnd"/>
      <w:r w:rsidRPr="00466227">
        <w:rPr>
          <w:rFonts w:cstheme="minorHAnsi"/>
        </w:rPr>
        <w:t xml:space="preserve"> de 15 días hábiles </w:t>
      </w:r>
      <w:proofErr w:type="spellStart"/>
      <w:r w:rsidRPr="00466227">
        <w:rPr>
          <w:rFonts w:cstheme="minorHAnsi"/>
        </w:rPr>
        <w:t>dende</w:t>
      </w:r>
      <w:proofErr w:type="spellEnd"/>
      <w:r w:rsidRPr="00466227">
        <w:rPr>
          <w:rFonts w:cstheme="minorHAnsi"/>
        </w:rPr>
        <w:t xml:space="preserve"> a data da dita comunicación.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Cando non se teña presentado comunicación previa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declaración responsable, a autoliquidación e o </w:t>
      </w:r>
      <w:proofErr w:type="spellStart"/>
      <w:r w:rsidRPr="00466227">
        <w:rPr>
          <w:rFonts w:cstheme="minorHAnsi"/>
        </w:rPr>
        <w:t>xustificante</w:t>
      </w:r>
      <w:proofErr w:type="spellEnd"/>
      <w:r w:rsidRPr="00466227">
        <w:rPr>
          <w:rFonts w:cstheme="minorHAnsi"/>
        </w:rPr>
        <w:t xml:space="preserve"> de ingreso, </w:t>
      </w:r>
      <w:proofErr w:type="spellStart"/>
      <w:r w:rsidRPr="00466227">
        <w:rPr>
          <w:rFonts w:cstheme="minorHAnsi"/>
        </w:rPr>
        <w:t>presentarase</w:t>
      </w:r>
      <w:proofErr w:type="spellEnd"/>
      <w:r w:rsidRPr="00466227">
        <w:rPr>
          <w:rFonts w:cstheme="minorHAnsi"/>
        </w:rPr>
        <w:t xml:space="preserve"> no </w:t>
      </w:r>
      <w:proofErr w:type="spellStart"/>
      <w:r w:rsidRPr="00466227">
        <w:rPr>
          <w:rFonts w:cstheme="minorHAnsi"/>
        </w:rPr>
        <w:t>prazo</w:t>
      </w:r>
      <w:proofErr w:type="spellEnd"/>
      <w:r w:rsidRPr="00466227">
        <w:rPr>
          <w:rFonts w:cstheme="minorHAnsi"/>
        </w:rPr>
        <w:t xml:space="preserve"> de 15 días hábiles </w:t>
      </w:r>
      <w:proofErr w:type="spellStart"/>
      <w:r w:rsidRPr="00466227">
        <w:rPr>
          <w:rFonts w:cstheme="minorHAnsi"/>
        </w:rPr>
        <w:t>dende</w:t>
      </w:r>
      <w:proofErr w:type="spellEnd"/>
      <w:r w:rsidRPr="00466227">
        <w:rPr>
          <w:rFonts w:cstheme="minorHAnsi"/>
        </w:rPr>
        <w:t xml:space="preserve"> o inicio da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obra.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O importe a autoliquidar será o resultado de aplicar o tipo de </w:t>
      </w:r>
      <w:proofErr w:type="spellStart"/>
      <w:r w:rsidRPr="00466227">
        <w:rPr>
          <w:rFonts w:cstheme="minorHAnsi"/>
        </w:rPr>
        <w:t>gravame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á</w:t>
      </w:r>
      <w:proofErr w:type="spellEnd"/>
      <w:r w:rsidRPr="00466227">
        <w:rPr>
          <w:rFonts w:cstheme="minorHAnsi"/>
        </w:rPr>
        <w:t xml:space="preserve"> base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O </w:t>
      </w:r>
      <w:proofErr w:type="spellStart"/>
      <w:r w:rsidRPr="00466227">
        <w:rPr>
          <w:rFonts w:cstheme="minorHAnsi"/>
        </w:rPr>
        <w:t>servizo</w:t>
      </w:r>
      <w:proofErr w:type="spellEnd"/>
      <w:r w:rsidRPr="00466227">
        <w:rPr>
          <w:rFonts w:cstheme="minorHAnsi"/>
        </w:rPr>
        <w:t xml:space="preserve"> encargado da tramitación dos expedientes determinará posteriormente a correcta determinación da base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procedendo</w:t>
      </w:r>
      <w:proofErr w:type="spellEnd"/>
      <w:r w:rsidRPr="00466227">
        <w:rPr>
          <w:rFonts w:cstheme="minorHAnsi"/>
        </w:rPr>
        <w:t xml:space="preserve"> á confección </w:t>
      </w:r>
      <w:proofErr w:type="spellStart"/>
      <w:r w:rsidRPr="00466227">
        <w:rPr>
          <w:rFonts w:cstheme="minorHAnsi"/>
        </w:rPr>
        <w:t>dunha</w:t>
      </w:r>
      <w:proofErr w:type="spellEnd"/>
      <w:r w:rsidRPr="00466227">
        <w:rPr>
          <w:rFonts w:cstheme="minorHAnsi"/>
        </w:rPr>
        <w:t xml:space="preserve"> liquidación complementaria cando o a base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 xml:space="preserve"> así determinada sexa </w:t>
      </w:r>
      <w:proofErr w:type="spellStart"/>
      <w:r w:rsidRPr="00466227">
        <w:rPr>
          <w:rFonts w:cstheme="minorHAnsi"/>
        </w:rPr>
        <w:t>maior</w:t>
      </w:r>
      <w:proofErr w:type="spellEnd"/>
      <w:r w:rsidRPr="00466227">
        <w:rPr>
          <w:rFonts w:cstheme="minorHAnsi"/>
        </w:rPr>
        <w:t xml:space="preserve"> á declarada polos </w:t>
      </w:r>
      <w:proofErr w:type="spellStart"/>
      <w:r w:rsidRPr="00466227">
        <w:rPr>
          <w:rFonts w:cstheme="minorHAnsi"/>
        </w:rPr>
        <w:t>suxeitos</w:t>
      </w:r>
      <w:proofErr w:type="spellEnd"/>
      <w:r w:rsidRPr="00466227">
        <w:rPr>
          <w:rFonts w:cstheme="minorHAnsi"/>
        </w:rPr>
        <w:t xml:space="preserve"> pasivos.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6.2.-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e obras para </w:t>
      </w:r>
      <w:proofErr w:type="spellStart"/>
      <w:r w:rsidRPr="00466227">
        <w:rPr>
          <w:rFonts w:cstheme="minorHAnsi"/>
        </w:rPr>
        <w:t>cuxa</w:t>
      </w:r>
      <w:proofErr w:type="spellEnd"/>
      <w:r w:rsidRPr="00466227">
        <w:rPr>
          <w:rFonts w:cstheme="minorHAnsi"/>
        </w:rPr>
        <w:t xml:space="preserve"> realización se </w:t>
      </w:r>
      <w:proofErr w:type="spellStart"/>
      <w:r w:rsidRPr="00466227">
        <w:rPr>
          <w:rFonts w:cstheme="minorHAnsi"/>
        </w:rPr>
        <w:t>esixa</w:t>
      </w:r>
      <w:proofErr w:type="spellEnd"/>
      <w:r w:rsidRPr="00466227">
        <w:rPr>
          <w:rFonts w:cstheme="minorHAnsi"/>
        </w:rPr>
        <w:t xml:space="preserve"> a obtención de </w:t>
      </w:r>
      <w:proofErr w:type="spellStart"/>
      <w:r w:rsidRPr="00466227">
        <w:rPr>
          <w:rFonts w:cstheme="minorHAnsi"/>
        </w:rPr>
        <w:t>licenza</w:t>
      </w:r>
      <w:proofErr w:type="spellEnd"/>
      <w:r w:rsidRPr="00466227">
        <w:rPr>
          <w:rFonts w:cstheme="minorHAnsi"/>
        </w:rPr>
        <w:t xml:space="preserve"> de obra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urbanística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Cando se conceda a </w:t>
      </w:r>
      <w:proofErr w:type="spellStart"/>
      <w:r w:rsidRPr="00466227">
        <w:rPr>
          <w:rFonts w:cstheme="minorHAnsi"/>
        </w:rPr>
        <w:t>licenza</w:t>
      </w:r>
      <w:proofErr w:type="spellEnd"/>
      <w:r w:rsidRPr="00466227">
        <w:rPr>
          <w:rFonts w:cstheme="minorHAnsi"/>
        </w:rPr>
        <w:t xml:space="preserve"> preceptiva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cando non se solicitase, </w:t>
      </w:r>
      <w:proofErr w:type="spellStart"/>
      <w:r w:rsidRPr="00466227">
        <w:rPr>
          <w:rFonts w:cstheme="minorHAnsi"/>
        </w:rPr>
        <w:t>concedese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denegase </w:t>
      </w:r>
      <w:proofErr w:type="spellStart"/>
      <w:r w:rsidRPr="00466227">
        <w:rPr>
          <w:rFonts w:cstheme="minorHAnsi"/>
        </w:rPr>
        <w:t>aínda</w:t>
      </w:r>
      <w:proofErr w:type="spellEnd"/>
      <w:r w:rsidRPr="00466227">
        <w:rPr>
          <w:rFonts w:cstheme="minorHAnsi"/>
        </w:rPr>
        <w:t xml:space="preserve"> a </w:t>
      </w:r>
      <w:proofErr w:type="spellStart"/>
      <w:r w:rsidRPr="00466227">
        <w:rPr>
          <w:rFonts w:cstheme="minorHAnsi"/>
        </w:rPr>
        <w:t>devandita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licenza</w:t>
      </w:r>
      <w:proofErr w:type="spellEnd"/>
      <w:r w:rsidRPr="00466227">
        <w:rPr>
          <w:rFonts w:cstheme="minorHAnsi"/>
        </w:rPr>
        <w:t xml:space="preserve"> preceptiva, se inicie 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obra, </w:t>
      </w:r>
      <w:proofErr w:type="spellStart"/>
      <w:r w:rsidRPr="00466227">
        <w:rPr>
          <w:rFonts w:cstheme="minorHAnsi"/>
        </w:rPr>
        <w:t>practicarase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unha</w:t>
      </w:r>
      <w:proofErr w:type="spellEnd"/>
      <w:r w:rsidRPr="00466227">
        <w:rPr>
          <w:rFonts w:cstheme="minorHAnsi"/>
        </w:rPr>
        <w:t xml:space="preserve"> liquidación provisional a conta, determinándose a base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 xml:space="preserve"> en función dos informes dos técnicos </w:t>
      </w:r>
      <w:proofErr w:type="spellStart"/>
      <w:r w:rsidRPr="00466227">
        <w:rPr>
          <w:rFonts w:cstheme="minorHAnsi"/>
        </w:rPr>
        <w:t>municipais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baseados</w:t>
      </w:r>
      <w:proofErr w:type="spellEnd"/>
      <w:r w:rsidRPr="00466227">
        <w:rPr>
          <w:rFonts w:cstheme="minorHAnsi"/>
        </w:rPr>
        <w:t xml:space="preserve"> nos módulos contemplados no Anexo </w:t>
      </w:r>
      <w:proofErr w:type="spellStart"/>
      <w:r w:rsidRPr="00466227">
        <w:rPr>
          <w:rFonts w:cstheme="minorHAnsi"/>
        </w:rPr>
        <w:t>desta</w:t>
      </w:r>
      <w:proofErr w:type="spellEnd"/>
      <w:r w:rsidRPr="00466227">
        <w:rPr>
          <w:rFonts w:cstheme="minorHAnsi"/>
        </w:rPr>
        <w:t xml:space="preserve"> Ordenanza.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6.3.- Cando se modifique o </w:t>
      </w:r>
      <w:proofErr w:type="spellStart"/>
      <w:r w:rsidRPr="00466227">
        <w:rPr>
          <w:rFonts w:cstheme="minorHAnsi"/>
        </w:rPr>
        <w:t>proxecto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obra, e </w:t>
      </w:r>
      <w:proofErr w:type="spellStart"/>
      <w:r w:rsidRPr="00466227">
        <w:rPr>
          <w:rFonts w:cstheme="minorHAnsi"/>
        </w:rPr>
        <w:t>supoña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unha</w:t>
      </w:r>
      <w:proofErr w:type="spellEnd"/>
      <w:r w:rsidRPr="00466227">
        <w:rPr>
          <w:rFonts w:cstheme="minorHAnsi"/>
        </w:rPr>
        <w:t xml:space="preserve"> variación no </w:t>
      </w:r>
      <w:proofErr w:type="spellStart"/>
      <w:r w:rsidRPr="00466227">
        <w:rPr>
          <w:rFonts w:cstheme="minorHAnsi"/>
        </w:rPr>
        <w:t>orzamento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execución</w:t>
      </w:r>
      <w:proofErr w:type="spellEnd"/>
      <w:r w:rsidRPr="00466227">
        <w:rPr>
          <w:rFonts w:cstheme="minorHAnsi"/>
        </w:rPr>
        <w:t xml:space="preserve"> material, </w:t>
      </w:r>
      <w:proofErr w:type="spellStart"/>
      <w:r w:rsidRPr="00466227">
        <w:rPr>
          <w:rFonts w:cstheme="minorHAnsi"/>
        </w:rPr>
        <w:t>unha</w:t>
      </w:r>
      <w:proofErr w:type="spellEnd"/>
      <w:r w:rsidRPr="00466227">
        <w:rPr>
          <w:rFonts w:cstheme="minorHAnsi"/>
        </w:rPr>
        <w:t xml:space="preserve"> vez aceptada a modificación </w:t>
      </w:r>
      <w:proofErr w:type="spellStart"/>
      <w:r w:rsidRPr="00466227">
        <w:rPr>
          <w:rFonts w:cstheme="minorHAnsi"/>
        </w:rPr>
        <w:t>pola</w:t>
      </w:r>
      <w:proofErr w:type="spellEnd"/>
      <w:r w:rsidRPr="00466227">
        <w:rPr>
          <w:rFonts w:cstheme="minorHAnsi"/>
        </w:rPr>
        <w:t xml:space="preserve"> administración municipal, </w:t>
      </w:r>
      <w:proofErr w:type="spellStart"/>
      <w:r w:rsidRPr="00466227">
        <w:rPr>
          <w:rFonts w:cstheme="minorHAnsi"/>
        </w:rPr>
        <w:t>practicarase</w:t>
      </w:r>
      <w:proofErr w:type="spellEnd"/>
      <w:r w:rsidRPr="00466227">
        <w:rPr>
          <w:rFonts w:cstheme="minorHAnsi"/>
        </w:rPr>
        <w:t xml:space="preserve"> liquidación complementaria </w:t>
      </w:r>
      <w:proofErr w:type="spellStart"/>
      <w:r w:rsidRPr="00466227">
        <w:rPr>
          <w:rFonts w:cstheme="minorHAnsi"/>
        </w:rPr>
        <w:t>esixindo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reintegrando, segundo </w:t>
      </w:r>
      <w:proofErr w:type="spellStart"/>
      <w:r w:rsidRPr="00466227">
        <w:rPr>
          <w:rFonts w:cstheme="minorHAnsi"/>
        </w:rPr>
        <w:t>supoña</w:t>
      </w:r>
      <w:proofErr w:type="spellEnd"/>
      <w:r w:rsidRPr="00466227">
        <w:rPr>
          <w:rFonts w:cstheme="minorHAnsi"/>
        </w:rPr>
        <w:t xml:space="preserve"> variación á alza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á </w:t>
      </w:r>
      <w:proofErr w:type="spellStart"/>
      <w:r w:rsidRPr="00466227">
        <w:rPr>
          <w:rFonts w:cstheme="minorHAnsi"/>
        </w:rPr>
        <w:t>baixa</w:t>
      </w:r>
      <w:proofErr w:type="spellEnd"/>
      <w:r w:rsidRPr="00466227">
        <w:rPr>
          <w:rFonts w:cstheme="minorHAnsi"/>
        </w:rPr>
        <w:t xml:space="preserve">, o importe resultante da </w:t>
      </w:r>
      <w:proofErr w:type="spellStart"/>
      <w:r w:rsidRPr="00466227">
        <w:rPr>
          <w:rFonts w:cstheme="minorHAnsi"/>
        </w:rPr>
        <w:t>diferenza</w:t>
      </w:r>
      <w:proofErr w:type="spellEnd"/>
      <w:r w:rsidRPr="00466227">
        <w:rPr>
          <w:rFonts w:cstheme="minorHAnsi"/>
        </w:rPr>
        <w:t xml:space="preserve"> entre ambas </w:t>
      </w:r>
      <w:proofErr w:type="spellStart"/>
      <w:r w:rsidRPr="00466227">
        <w:rPr>
          <w:rFonts w:cstheme="minorHAnsi"/>
        </w:rPr>
        <w:t>liquidacións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6.4.- No </w:t>
      </w:r>
      <w:proofErr w:type="spellStart"/>
      <w:r w:rsidRPr="00466227">
        <w:rPr>
          <w:rFonts w:cstheme="minorHAnsi"/>
        </w:rPr>
        <w:t>suposto</w:t>
      </w:r>
      <w:proofErr w:type="spellEnd"/>
      <w:r w:rsidRPr="00466227">
        <w:rPr>
          <w:rFonts w:cstheme="minorHAnsi"/>
        </w:rPr>
        <w:t xml:space="preserve"> de que non se inicien as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e obras, o interesado </w:t>
      </w:r>
      <w:proofErr w:type="spellStart"/>
      <w:r w:rsidRPr="00466227">
        <w:rPr>
          <w:rFonts w:cstheme="minorHAnsi"/>
        </w:rPr>
        <w:t>terá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dereito</w:t>
      </w:r>
      <w:proofErr w:type="spellEnd"/>
      <w:r w:rsidRPr="00466227">
        <w:rPr>
          <w:rFonts w:cstheme="minorHAnsi"/>
        </w:rPr>
        <w:t xml:space="preserve"> á devolución das cantidades que no </w:t>
      </w:r>
      <w:proofErr w:type="spellStart"/>
      <w:r w:rsidRPr="00466227">
        <w:rPr>
          <w:rFonts w:cstheme="minorHAnsi"/>
        </w:rPr>
        <w:t>seu</w:t>
      </w:r>
      <w:proofErr w:type="spellEnd"/>
      <w:r w:rsidRPr="00466227">
        <w:rPr>
          <w:rFonts w:cstheme="minorHAnsi"/>
        </w:rPr>
        <w:t xml:space="preserve"> caso </w:t>
      </w:r>
      <w:proofErr w:type="spellStart"/>
      <w:r w:rsidRPr="00466227">
        <w:rPr>
          <w:rFonts w:cstheme="minorHAnsi"/>
        </w:rPr>
        <w:t>tivera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satisfeitas</w:t>
      </w:r>
      <w:proofErr w:type="spellEnd"/>
      <w:r w:rsidRPr="00466227">
        <w:rPr>
          <w:rFonts w:cstheme="minorHAnsi"/>
        </w:rPr>
        <w:t xml:space="preserve"> en concepto de imposto sobre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 e obras, </w:t>
      </w:r>
      <w:proofErr w:type="spellStart"/>
      <w:r w:rsidRPr="00466227">
        <w:rPr>
          <w:rFonts w:cstheme="minorHAnsi"/>
        </w:rPr>
        <w:t>sempre</w:t>
      </w:r>
      <w:proofErr w:type="spellEnd"/>
      <w:r w:rsidRPr="00466227">
        <w:rPr>
          <w:rFonts w:cstheme="minorHAnsi"/>
        </w:rPr>
        <w:t xml:space="preserve"> e cando formule renuncia expresa á </w:t>
      </w:r>
      <w:proofErr w:type="spellStart"/>
      <w:r w:rsidRPr="00466227">
        <w:rPr>
          <w:rFonts w:cstheme="minorHAnsi"/>
        </w:rPr>
        <w:t>licenza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sexa declarada a </w:t>
      </w:r>
      <w:proofErr w:type="spellStart"/>
      <w:r w:rsidRPr="00466227">
        <w:rPr>
          <w:rFonts w:cstheme="minorHAnsi"/>
        </w:rPr>
        <w:t>caducidade</w:t>
      </w:r>
      <w:proofErr w:type="spellEnd"/>
      <w:r w:rsidRPr="00466227">
        <w:rPr>
          <w:rFonts w:cstheme="minorHAnsi"/>
        </w:rPr>
        <w:t xml:space="preserve"> mediante resolución administrativa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solicite </w:t>
      </w:r>
      <w:proofErr w:type="spellStart"/>
      <w:r w:rsidRPr="00466227">
        <w:rPr>
          <w:rFonts w:cstheme="minorHAnsi"/>
        </w:rPr>
        <w:t>devandito</w:t>
      </w:r>
      <w:proofErr w:type="spellEnd"/>
      <w:r w:rsidRPr="00466227">
        <w:rPr>
          <w:rFonts w:cstheme="minorHAnsi"/>
        </w:rPr>
        <w:t xml:space="preserve"> reintegro nos </w:t>
      </w:r>
      <w:proofErr w:type="spellStart"/>
      <w:r w:rsidRPr="00466227">
        <w:rPr>
          <w:rFonts w:cstheme="minorHAnsi"/>
        </w:rPr>
        <w:t>prazos</w:t>
      </w:r>
      <w:proofErr w:type="spellEnd"/>
      <w:r w:rsidRPr="00466227">
        <w:rPr>
          <w:rFonts w:cstheme="minorHAnsi"/>
        </w:rPr>
        <w:t xml:space="preserve"> establecidos </w:t>
      </w:r>
      <w:proofErr w:type="spellStart"/>
      <w:r w:rsidRPr="00466227">
        <w:rPr>
          <w:rFonts w:cstheme="minorHAnsi"/>
        </w:rPr>
        <w:t>regulamentariamente</w:t>
      </w:r>
      <w:proofErr w:type="spellEnd"/>
      <w:r w:rsidRPr="00466227">
        <w:rPr>
          <w:rFonts w:cstheme="minorHAnsi"/>
        </w:rPr>
        <w:t xml:space="preserve">. Do mesmo </w:t>
      </w:r>
      <w:proofErr w:type="spellStart"/>
      <w:r w:rsidRPr="00466227">
        <w:rPr>
          <w:rFonts w:cstheme="minorHAnsi"/>
        </w:rPr>
        <w:t>xeito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terá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dereito</w:t>
      </w:r>
      <w:proofErr w:type="spellEnd"/>
      <w:r w:rsidRPr="00466227">
        <w:rPr>
          <w:rFonts w:cstheme="minorHAnsi"/>
        </w:rPr>
        <w:t xml:space="preserve"> á devolución do ingresado logo da renuncia expresa </w:t>
      </w:r>
      <w:proofErr w:type="spellStart"/>
      <w:r w:rsidRPr="00466227">
        <w:rPr>
          <w:rFonts w:cstheme="minorHAnsi"/>
        </w:rPr>
        <w:t>á</w:t>
      </w:r>
      <w:proofErr w:type="spellEnd"/>
      <w:r w:rsidRPr="00466227">
        <w:rPr>
          <w:rFonts w:cstheme="minorHAnsi"/>
        </w:rPr>
        <w:t xml:space="preserve"> realización da obra nos </w:t>
      </w:r>
      <w:proofErr w:type="spellStart"/>
      <w:r w:rsidRPr="00466227">
        <w:rPr>
          <w:rFonts w:cstheme="minorHAnsi"/>
        </w:rPr>
        <w:t>supostos</w:t>
      </w:r>
      <w:proofErr w:type="spellEnd"/>
      <w:r w:rsidRPr="00466227">
        <w:rPr>
          <w:rFonts w:cstheme="minorHAnsi"/>
        </w:rPr>
        <w:t xml:space="preserve"> de presentación </w:t>
      </w:r>
      <w:proofErr w:type="spellStart"/>
      <w:r w:rsidRPr="00466227">
        <w:rPr>
          <w:rFonts w:cstheme="minorHAnsi"/>
        </w:rPr>
        <w:t>dunha</w:t>
      </w:r>
      <w:proofErr w:type="spellEnd"/>
      <w:r w:rsidRPr="00466227">
        <w:rPr>
          <w:rFonts w:cstheme="minorHAnsi"/>
        </w:rPr>
        <w:t xml:space="preserve"> comunicación previa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declaración responsable.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6.5.- </w:t>
      </w:r>
      <w:proofErr w:type="spellStart"/>
      <w:r w:rsidRPr="00466227">
        <w:rPr>
          <w:rFonts w:cstheme="minorHAnsi"/>
        </w:rPr>
        <w:t>Unha</w:t>
      </w:r>
      <w:proofErr w:type="spellEnd"/>
      <w:r w:rsidRPr="00466227">
        <w:rPr>
          <w:rFonts w:cstheme="minorHAnsi"/>
        </w:rPr>
        <w:t xml:space="preserve"> vez rematada 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obra, e </w:t>
      </w:r>
      <w:proofErr w:type="spellStart"/>
      <w:r w:rsidRPr="00466227">
        <w:rPr>
          <w:rFonts w:cstheme="minorHAnsi"/>
        </w:rPr>
        <w:t>tendo</w:t>
      </w:r>
      <w:proofErr w:type="spellEnd"/>
      <w:r w:rsidRPr="00466227">
        <w:rPr>
          <w:rFonts w:cstheme="minorHAnsi"/>
        </w:rPr>
        <w:t xml:space="preserve"> en conta o </w:t>
      </w:r>
      <w:proofErr w:type="spellStart"/>
      <w:r w:rsidRPr="00466227">
        <w:rPr>
          <w:rFonts w:cstheme="minorHAnsi"/>
        </w:rPr>
        <w:t>custo</w:t>
      </w:r>
      <w:proofErr w:type="spellEnd"/>
      <w:r w:rsidRPr="00466227">
        <w:rPr>
          <w:rFonts w:cstheme="minorHAnsi"/>
        </w:rPr>
        <w:t xml:space="preserve"> real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efectivo da mesma, o Concello, mediante a oportuna comprobación administrativa, modificará, no </w:t>
      </w:r>
      <w:proofErr w:type="spellStart"/>
      <w:r w:rsidRPr="00466227">
        <w:rPr>
          <w:rFonts w:cstheme="minorHAnsi"/>
        </w:rPr>
        <w:t>seu</w:t>
      </w:r>
      <w:proofErr w:type="spellEnd"/>
      <w:r w:rsidRPr="00466227">
        <w:rPr>
          <w:rFonts w:cstheme="minorHAnsi"/>
        </w:rPr>
        <w:t xml:space="preserve"> caso, a base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 xml:space="preserve"> a que se </w:t>
      </w:r>
      <w:proofErr w:type="spellStart"/>
      <w:r w:rsidRPr="00466227">
        <w:rPr>
          <w:rFonts w:cstheme="minorHAnsi"/>
        </w:rPr>
        <w:t>refire</w:t>
      </w:r>
      <w:proofErr w:type="spellEnd"/>
      <w:r w:rsidRPr="00466227">
        <w:rPr>
          <w:rFonts w:cstheme="minorHAnsi"/>
        </w:rPr>
        <w:t xml:space="preserve"> o apartado </w:t>
      </w:r>
      <w:proofErr w:type="spellStart"/>
      <w:r w:rsidRPr="00466227">
        <w:rPr>
          <w:rFonts w:cstheme="minorHAnsi"/>
        </w:rPr>
        <w:t>primeiro</w:t>
      </w:r>
      <w:proofErr w:type="spellEnd"/>
      <w:r w:rsidRPr="00466227">
        <w:rPr>
          <w:rFonts w:cstheme="minorHAnsi"/>
        </w:rPr>
        <w:t xml:space="preserve"> practicando a </w:t>
      </w:r>
      <w:proofErr w:type="spellStart"/>
      <w:r w:rsidRPr="00466227">
        <w:rPr>
          <w:rFonts w:cstheme="minorHAnsi"/>
        </w:rPr>
        <w:t>correspondente</w:t>
      </w:r>
      <w:proofErr w:type="spellEnd"/>
      <w:r w:rsidRPr="00466227">
        <w:rPr>
          <w:rFonts w:cstheme="minorHAnsi"/>
        </w:rPr>
        <w:t xml:space="preserve"> liquidación definitiva, e </w:t>
      </w:r>
      <w:proofErr w:type="spellStart"/>
      <w:r w:rsidRPr="00466227">
        <w:rPr>
          <w:rFonts w:cstheme="minorHAnsi"/>
        </w:rPr>
        <w:t>esixindo</w:t>
      </w:r>
      <w:proofErr w:type="spellEnd"/>
      <w:r w:rsidRPr="00466227">
        <w:rPr>
          <w:rFonts w:cstheme="minorHAnsi"/>
        </w:rPr>
        <w:t xml:space="preserve"> o </w:t>
      </w:r>
      <w:proofErr w:type="spellStart"/>
      <w:r w:rsidRPr="00466227">
        <w:rPr>
          <w:rFonts w:cstheme="minorHAnsi"/>
        </w:rPr>
        <w:t>suxeito</w:t>
      </w:r>
      <w:proofErr w:type="spellEnd"/>
      <w:r w:rsidRPr="00466227">
        <w:rPr>
          <w:rFonts w:cstheme="minorHAnsi"/>
        </w:rPr>
        <w:t xml:space="preserve"> pasivo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reintegrándolle</w:t>
      </w:r>
      <w:proofErr w:type="spellEnd"/>
      <w:r w:rsidRPr="00466227">
        <w:rPr>
          <w:rFonts w:cstheme="minorHAnsi"/>
        </w:rPr>
        <w:t xml:space="preserve">, no </w:t>
      </w:r>
      <w:proofErr w:type="spellStart"/>
      <w:r w:rsidRPr="00466227">
        <w:rPr>
          <w:rFonts w:cstheme="minorHAnsi"/>
        </w:rPr>
        <w:t>seu</w:t>
      </w:r>
      <w:proofErr w:type="spellEnd"/>
      <w:r w:rsidRPr="00466227">
        <w:rPr>
          <w:rFonts w:cstheme="minorHAnsi"/>
        </w:rPr>
        <w:t xml:space="preserve"> caso, a </w:t>
      </w:r>
      <w:proofErr w:type="spellStart"/>
      <w:r w:rsidRPr="00466227">
        <w:rPr>
          <w:rFonts w:cstheme="minorHAnsi"/>
        </w:rPr>
        <w:t>cantidade</w:t>
      </w:r>
      <w:proofErr w:type="spellEnd"/>
      <w:r w:rsidRPr="00466227">
        <w:rPr>
          <w:rFonts w:cstheme="minorHAnsi"/>
        </w:rPr>
        <w:t xml:space="preserve"> que corresponda.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6.6.- En </w:t>
      </w:r>
      <w:proofErr w:type="spellStart"/>
      <w:r w:rsidRPr="00466227">
        <w:rPr>
          <w:rFonts w:cstheme="minorHAnsi"/>
        </w:rPr>
        <w:t>calquera</w:t>
      </w:r>
      <w:proofErr w:type="spellEnd"/>
      <w:r w:rsidRPr="00466227">
        <w:rPr>
          <w:rFonts w:cstheme="minorHAnsi"/>
        </w:rPr>
        <w:t xml:space="preserve"> caso as </w:t>
      </w:r>
      <w:proofErr w:type="spellStart"/>
      <w:r w:rsidRPr="00466227">
        <w:rPr>
          <w:rFonts w:cstheme="minorHAnsi"/>
        </w:rPr>
        <w:t>devolucións</w:t>
      </w:r>
      <w:proofErr w:type="spellEnd"/>
      <w:r w:rsidRPr="00466227">
        <w:rPr>
          <w:rFonts w:cstheme="minorHAnsi"/>
        </w:rPr>
        <w:t xml:space="preserve">, cando procedan, </w:t>
      </w:r>
      <w:proofErr w:type="spellStart"/>
      <w:r w:rsidRPr="00466227">
        <w:rPr>
          <w:rFonts w:cstheme="minorHAnsi"/>
        </w:rPr>
        <w:t>axustaranse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procedemento</w:t>
      </w:r>
      <w:proofErr w:type="spellEnd"/>
      <w:r w:rsidRPr="00466227">
        <w:rPr>
          <w:rFonts w:cstheme="minorHAnsi"/>
        </w:rPr>
        <w:t xml:space="preserve"> establecido para as </w:t>
      </w:r>
      <w:proofErr w:type="spellStart"/>
      <w:r w:rsidRPr="00466227">
        <w:rPr>
          <w:rFonts w:cstheme="minorHAnsi"/>
        </w:rPr>
        <w:t>devolucións</w:t>
      </w:r>
      <w:proofErr w:type="spellEnd"/>
      <w:r w:rsidRPr="00466227">
        <w:rPr>
          <w:rFonts w:cstheme="minorHAnsi"/>
        </w:rPr>
        <w:t xml:space="preserve"> de ingresos indebidos.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6.7.- Cando os </w:t>
      </w:r>
      <w:proofErr w:type="spellStart"/>
      <w:r w:rsidRPr="00466227">
        <w:rPr>
          <w:rFonts w:cstheme="minorHAnsi"/>
        </w:rPr>
        <w:t>suxeitos</w:t>
      </w:r>
      <w:proofErr w:type="spellEnd"/>
      <w:r w:rsidRPr="00466227">
        <w:rPr>
          <w:rFonts w:cstheme="minorHAnsi"/>
        </w:rPr>
        <w:t xml:space="preserve"> pasivos non </w:t>
      </w:r>
      <w:proofErr w:type="spellStart"/>
      <w:r w:rsidRPr="00466227">
        <w:rPr>
          <w:rFonts w:cstheme="minorHAnsi"/>
        </w:rPr>
        <w:t>teñan</w:t>
      </w:r>
      <w:proofErr w:type="spellEnd"/>
      <w:r w:rsidRPr="00466227">
        <w:rPr>
          <w:rFonts w:cstheme="minorHAnsi"/>
        </w:rPr>
        <w:t xml:space="preserve"> efectuado o pagamento da </w:t>
      </w:r>
      <w:proofErr w:type="spellStart"/>
      <w:r w:rsidRPr="00466227">
        <w:rPr>
          <w:rFonts w:cstheme="minorHAnsi"/>
        </w:rPr>
        <w:t>correspondente</w:t>
      </w:r>
      <w:proofErr w:type="spellEnd"/>
      <w:r w:rsidRPr="00466227">
        <w:rPr>
          <w:rFonts w:cstheme="minorHAnsi"/>
        </w:rPr>
        <w:t xml:space="preserve"> liquidación polo imposto, nos </w:t>
      </w:r>
      <w:proofErr w:type="spellStart"/>
      <w:r w:rsidRPr="00466227">
        <w:rPr>
          <w:rFonts w:cstheme="minorHAnsi"/>
        </w:rPr>
        <w:t>prazos</w:t>
      </w:r>
      <w:proofErr w:type="spellEnd"/>
      <w:r w:rsidRPr="00466227">
        <w:rPr>
          <w:rFonts w:cstheme="minorHAnsi"/>
        </w:rPr>
        <w:t xml:space="preserve"> establecidos </w:t>
      </w:r>
      <w:proofErr w:type="spellStart"/>
      <w:r w:rsidRPr="00466227">
        <w:rPr>
          <w:rFonts w:cstheme="minorHAnsi"/>
        </w:rPr>
        <w:t>na</w:t>
      </w:r>
      <w:proofErr w:type="spellEnd"/>
      <w:r w:rsidRPr="00466227">
        <w:rPr>
          <w:rFonts w:cstheme="minorHAnsi"/>
        </w:rPr>
        <w:t xml:space="preserve"> presente ordenanza, </w:t>
      </w:r>
      <w:proofErr w:type="spellStart"/>
      <w:r w:rsidRPr="00466227">
        <w:rPr>
          <w:rFonts w:cstheme="minorHAnsi"/>
        </w:rPr>
        <w:t>seguirase</w:t>
      </w:r>
      <w:proofErr w:type="spellEnd"/>
      <w:r w:rsidRPr="00466227">
        <w:rPr>
          <w:rFonts w:cstheme="minorHAnsi"/>
        </w:rPr>
        <w:t xml:space="preserve"> a vía de </w:t>
      </w:r>
      <w:proofErr w:type="spellStart"/>
      <w:r w:rsidRPr="00466227">
        <w:rPr>
          <w:rFonts w:cstheme="minorHAnsi"/>
        </w:rPr>
        <w:t>constrinximento</w:t>
      </w:r>
      <w:proofErr w:type="spellEnd"/>
      <w:r w:rsidRPr="00466227">
        <w:rPr>
          <w:rFonts w:cstheme="minorHAnsi"/>
        </w:rPr>
        <w:t>, para os efectos de recadar as cotas tributarias resultantes.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66227">
        <w:rPr>
          <w:rFonts w:cstheme="minorHAnsi"/>
          <w:color w:val="1F4E79" w:themeColor="accent5" w:themeShade="80"/>
        </w:rPr>
        <w:t>7.º .</w:t>
      </w:r>
      <w:proofErr w:type="gramEnd"/>
      <w:r w:rsidRPr="00466227">
        <w:rPr>
          <w:rFonts w:cstheme="minorHAnsi"/>
          <w:color w:val="1F4E79" w:themeColor="accent5" w:themeShade="80"/>
        </w:rPr>
        <w:t>-EXENCÓNS, REDUCCIÓNS E DEMAIS BENEFICIOS LEGALMENTE APLICABLES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I) </w:t>
      </w:r>
      <w:proofErr w:type="spellStart"/>
      <w:r w:rsidRPr="00466227">
        <w:rPr>
          <w:rFonts w:cstheme="minorHAnsi"/>
        </w:rPr>
        <w:t>Bonificacións</w:t>
      </w:r>
      <w:proofErr w:type="spellEnd"/>
      <w:r w:rsidRPr="00466227">
        <w:rPr>
          <w:rFonts w:cstheme="minorHAnsi"/>
        </w:rPr>
        <w:t>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Establécense</w:t>
      </w:r>
      <w:proofErr w:type="spellEnd"/>
      <w:r w:rsidRPr="00466227">
        <w:rPr>
          <w:rFonts w:cstheme="minorHAnsi"/>
        </w:rPr>
        <w:t xml:space="preserve"> as </w:t>
      </w:r>
      <w:proofErr w:type="spellStart"/>
      <w:r w:rsidRPr="00466227">
        <w:rPr>
          <w:rFonts w:cstheme="minorHAnsi"/>
        </w:rPr>
        <w:t>seguintes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bonificacións</w:t>
      </w:r>
      <w:proofErr w:type="spellEnd"/>
      <w:r w:rsidRPr="00466227">
        <w:rPr>
          <w:rFonts w:cstheme="minorHAnsi"/>
        </w:rPr>
        <w:t>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A) </w:t>
      </w:r>
      <w:proofErr w:type="spellStart"/>
      <w:r w:rsidRPr="00466227">
        <w:rPr>
          <w:rFonts w:cstheme="minorHAnsi"/>
        </w:rPr>
        <w:t>Aquelas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obras, que sexan declaradas de especial interese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utilidade</w:t>
      </w:r>
      <w:proofErr w:type="spellEnd"/>
      <w:r w:rsidRPr="00466227">
        <w:rPr>
          <w:rFonts w:cstheme="minorHAnsi"/>
        </w:rPr>
        <w:t xml:space="preserve"> municipal por </w:t>
      </w:r>
      <w:proofErr w:type="spellStart"/>
      <w:r w:rsidRPr="00466227">
        <w:rPr>
          <w:rFonts w:cstheme="minorHAnsi"/>
        </w:rPr>
        <w:t>concorrer</w:t>
      </w:r>
      <w:proofErr w:type="spellEnd"/>
      <w:r w:rsidRPr="00466227">
        <w:rPr>
          <w:rFonts w:cstheme="minorHAnsi"/>
        </w:rPr>
        <w:t xml:space="preserve"> circunstancias </w:t>
      </w:r>
      <w:proofErr w:type="spellStart"/>
      <w:r w:rsidRPr="00466227">
        <w:rPr>
          <w:rFonts w:cstheme="minorHAnsi"/>
        </w:rPr>
        <w:t>sociais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culturais</w:t>
      </w:r>
      <w:proofErr w:type="spellEnd"/>
      <w:r w:rsidRPr="00466227">
        <w:rPr>
          <w:rFonts w:cstheme="minorHAnsi"/>
        </w:rPr>
        <w:t xml:space="preserve">, histórico artísticas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de fomento de </w:t>
      </w:r>
      <w:proofErr w:type="spellStart"/>
      <w:r w:rsidRPr="00466227">
        <w:rPr>
          <w:rFonts w:cstheme="minorHAnsi"/>
        </w:rPr>
        <w:t>emprego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poderán</w:t>
      </w:r>
      <w:proofErr w:type="spellEnd"/>
      <w:r w:rsidRPr="00466227">
        <w:rPr>
          <w:rFonts w:cstheme="minorHAnsi"/>
        </w:rPr>
        <w:t xml:space="preserve"> gozar da bonificación da cota do imposto nos termos que para cada caso se </w:t>
      </w:r>
      <w:proofErr w:type="spellStart"/>
      <w:r w:rsidRPr="00466227">
        <w:rPr>
          <w:rFonts w:cstheme="minorHAnsi"/>
        </w:rPr>
        <w:t>sinalan</w:t>
      </w:r>
      <w:proofErr w:type="spellEnd"/>
      <w:r w:rsidRPr="00466227">
        <w:rPr>
          <w:rFonts w:cstheme="minorHAnsi"/>
        </w:rPr>
        <w:t xml:space="preserve"> nos apartados </w:t>
      </w:r>
      <w:proofErr w:type="spellStart"/>
      <w:r w:rsidRPr="00466227">
        <w:rPr>
          <w:rFonts w:cstheme="minorHAnsi"/>
        </w:rPr>
        <w:t>seguintes</w:t>
      </w:r>
      <w:proofErr w:type="spellEnd"/>
      <w:r w:rsidRPr="00466227">
        <w:rPr>
          <w:rFonts w:cstheme="minorHAnsi"/>
        </w:rPr>
        <w:t>:</w:t>
      </w:r>
    </w:p>
    <w:p w:rsidR="00466227" w:rsidRDefault="00466227" w:rsidP="00466227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966"/>
      </w:tblGrid>
      <w:tr w:rsidR="00466227" w:rsidRPr="00466227" w:rsidTr="004662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Descrición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Porcentaxe</w:t>
            </w:r>
            <w:proofErr w:type="spellEnd"/>
          </w:p>
        </w:tc>
      </w:tr>
      <w:tr w:rsidR="00466227" w:rsidRPr="00466227" w:rsidTr="004662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A.1.- Obras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acondicionamento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rehabilitación, ampliación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nova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construción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locais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negocios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abertos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publico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e que impliquen o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mantemento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creación de ata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vinte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postos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traballo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estable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50%</w:t>
            </w:r>
          </w:p>
        </w:tc>
      </w:tr>
      <w:tr w:rsidR="00466227" w:rsidRPr="00466227" w:rsidTr="004662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A.2.- Obras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acondicionamento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rehabilitación, ampliación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nova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construción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locais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negocios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abertos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publico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e que impliquen o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mantemento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creación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vinte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postos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traballo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estable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80%</w:t>
            </w:r>
          </w:p>
        </w:tc>
      </w:tr>
      <w:tr w:rsidR="00466227" w:rsidRPr="00466227" w:rsidTr="004662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A.3.- Obras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acondicionamento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rehabilitación, ampliación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nova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construción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instalacións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infraestruturas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vinculadas a actividades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industriais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e que impliquen o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mantemento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creación de ata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dez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postos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traballo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70%</w:t>
            </w:r>
          </w:p>
        </w:tc>
      </w:tr>
      <w:tr w:rsidR="00466227" w:rsidRPr="00466227" w:rsidTr="004662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A.4.- Obras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acondicionamento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rehabilitación, ampliación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construción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instalacións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infraestruturas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vinculadas a actividades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industriais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e que impliquen o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mantemento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creación de once a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vinte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postos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traballo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80%</w:t>
            </w:r>
          </w:p>
        </w:tc>
      </w:tr>
      <w:tr w:rsidR="00466227" w:rsidRPr="00466227" w:rsidTr="004662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 xml:space="preserve">A.5.- Obras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acondicionamento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rehabilitación, ampliación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construción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instalacións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infraestruturas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vinculadas a actividades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industriais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e que impliquen o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mantemento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creación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máis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vinte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postos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traballo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95%</w:t>
            </w:r>
          </w:p>
        </w:tc>
      </w:tr>
      <w:tr w:rsidR="00466227" w:rsidRPr="00466227" w:rsidTr="004662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A.-</w:t>
            </w:r>
            <w:proofErr w:type="gram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6 .</w:t>
            </w:r>
            <w:proofErr w:type="gram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- En casos de excepcional interese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publico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o Pleno da Corporación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poderá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acordar, por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outros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motivos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sociais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culturais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e históricos artísticos a declaración e concesión </w:t>
            </w:r>
            <w:proofErr w:type="spellStart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dunha</w:t>
            </w:r>
            <w:proofErr w:type="spellEnd"/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bonificación de hasta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227" w:rsidRPr="00466227" w:rsidRDefault="00466227" w:rsidP="004662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6622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95%</w:t>
            </w:r>
          </w:p>
        </w:tc>
      </w:tr>
    </w:tbl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1. A declaración e a bonificación </w:t>
      </w:r>
      <w:proofErr w:type="spellStart"/>
      <w:r w:rsidRPr="00466227">
        <w:rPr>
          <w:rFonts w:cstheme="minorHAnsi"/>
        </w:rPr>
        <w:t>correspondente</w:t>
      </w:r>
      <w:proofErr w:type="spellEnd"/>
      <w:r w:rsidRPr="00466227">
        <w:rPr>
          <w:rFonts w:cstheme="minorHAnsi"/>
        </w:rPr>
        <w:t xml:space="preserve"> será aprobada polo Concello Pleno, previa </w:t>
      </w:r>
      <w:proofErr w:type="spellStart"/>
      <w:r w:rsidRPr="00466227">
        <w:rPr>
          <w:rFonts w:cstheme="minorHAnsi"/>
        </w:rPr>
        <w:t>solicitude</w:t>
      </w:r>
      <w:proofErr w:type="spellEnd"/>
      <w:r w:rsidRPr="00466227">
        <w:rPr>
          <w:rFonts w:cstheme="minorHAnsi"/>
        </w:rPr>
        <w:t xml:space="preserve"> do </w:t>
      </w:r>
      <w:proofErr w:type="spellStart"/>
      <w:r w:rsidRPr="00466227">
        <w:rPr>
          <w:rFonts w:cstheme="minorHAnsi"/>
        </w:rPr>
        <w:t>suxeito</w:t>
      </w:r>
      <w:proofErr w:type="spellEnd"/>
      <w:r w:rsidRPr="00466227">
        <w:rPr>
          <w:rFonts w:cstheme="minorHAnsi"/>
        </w:rPr>
        <w:t xml:space="preserve"> pasivo, </w:t>
      </w:r>
      <w:proofErr w:type="spellStart"/>
      <w:proofErr w:type="gramStart"/>
      <w:r w:rsidRPr="00466227">
        <w:rPr>
          <w:rFonts w:cstheme="minorHAnsi"/>
        </w:rPr>
        <w:t>co</w:t>
      </w:r>
      <w:proofErr w:type="spellEnd"/>
      <w:r w:rsidRPr="00466227">
        <w:rPr>
          <w:rFonts w:cstheme="minorHAnsi"/>
        </w:rPr>
        <w:t xml:space="preserve"> voto</w:t>
      </w:r>
      <w:proofErr w:type="gramEnd"/>
      <w:r w:rsidRPr="00466227">
        <w:rPr>
          <w:rFonts w:cstheme="minorHAnsi"/>
        </w:rPr>
        <w:t xml:space="preserve"> favorable da </w:t>
      </w:r>
      <w:proofErr w:type="spellStart"/>
      <w:r w:rsidRPr="00466227">
        <w:rPr>
          <w:rFonts w:cstheme="minorHAnsi"/>
        </w:rPr>
        <w:t>maioría</w:t>
      </w:r>
      <w:proofErr w:type="spellEnd"/>
      <w:r w:rsidRPr="00466227">
        <w:rPr>
          <w:rFonts w:cstheme="minorHAnsi"/>
        </w:rPr>
        <w:t xml:space="preserve"> simple dos </w:t>
      </w:r>
      <w:proofErr w:type="spellStart"/>
      <w:r w:rsidRPr="00466227">
        <w:rPr>
          <w:rFonts w:cstheme="minorHAnsi"/>
        </w:rPr>
        <w:t>seus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membros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2. O presente </w:t>
      </w:r>
      <w:proofErr w:type="spellStart"/>
      <w:r w:rsidRPr="00466227">
        <w:rPr>
          <w:rFonts w:cstheme="minorHAnsi"/>
        </w:rPr>
        <w:t>réxime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bonificacións</w:t>
      </w:r>
      <w:proofErr w:type="spellEnd"/>
      <w:r w:rsidRPr="00466227">
        <w:rPr>
          <w:rFonts w:cstheme="minorHAnsi"/>
        </w:rPr>
        <w:t xml:space="preserve"> non será aplicable </w:t>
      </w:r>
      <w:proofErr w:type="spellStart"/>
      <w:r w:rsidRPr="00466227">
        <w:rPr>
          <w:rFonts w:cstheme="minorHAnsi"/>
        </w:rPr>
        <w:t>simultaneamente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debendo</w:t>
      </w:r>
      <w:proofErr w:type="spellEnd"/>
      <w:r w:rsidRPr="00466227">
        <w:rPr>
          <w:rFonts w:cstheme="minorHAnsi"/>
        </w:rPr>
        <w:t xml:space="preserve"> estarse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suposto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maior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contía</w:t>
      </w:r>
      <w:proofErr w:type="spellEnd"/>
      <w:r w:rsidRPr="00466227">
        <w:rPr>
          <w:rFonts w:cstheme="minorHAnsi"/>
        </w:rPr>
        <w:t xml:space="preserve"> de bonificación para o caso no que se </w:t>
      </w:r>
      <w:proofErr w:type="spellStart"/>
      <w:r w:rsidRPr="00466227">
        <w:rPr>
          <w:rFonts w:cstheme="minorHAnsi"/>
        </w:rPr>
        <w:t>produza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mais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unha</w:t>
      </w:r>
      <w:proofErr w:type="spellEnd"/>
      <w:r w:rsidRPr="00466227">
        <w:rPr>
          <w:rFonts w:cstheme="minorHAnsi"/>
        </w:rPr>
        <w:t xml:space="preserve"> circunstancia susceptible de dar lugar </w:t>
      </w:r>
      <w:proofErr w:type="spellStart"/>
      <w:r w:rsidRPr="00466227">
        <w:rPr>
          <w:rFonts w:cstheme="minorHAnsi"/>
        </w:rPr>
        <w:t>ás</w:t>
      </w:r>
      <w:proofErr w:type="spellEnd"/>
      <w:r w:rsidRPr="00466227">
        <w:rPr>
          <w:rFonts w:cstheme="minorHAnsi"/>
        </w:rPr>
        <w:t xml:space="preserve"> mesmas para un único </w:t>
      </w:r>
      <w:proofErr w:type="spellStart"/>
      <w:r w:rsidRPr="00466227">
        <w:rPr>
          <w:rFonts w:cstheme="minorHAnsi"/>
        </w:rPr>
        <w:t>feito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impoñible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3. A </w:t>
      </w:r>
      <w:proofErr w:type="spellStart"/>
      <w:r w:rsidRPr="00466227">
        <w:rPr>
          <w:rFonts w:cstheme="minorHAnsi"/>
        </w:rPr>
        <w:t>actividade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orixe</w:t>
      </w:r>
      <w:proofErr w:type="spellEnd"/>
      <w:r w:rsidRPr="00466227">
        <w:rPr>
          <w:rFonts w:cstheme="minorHAnsi"/>
        </w:rPr>
        <w:t xml:space="preserve"> da bonificación deberá iniciarse no </w:t>
      </w:r>
      <w:proofErr w:type="spellStart"/>
      <w:r w:rsidRPr="00466227">
        <w:rPr>
          <w:rFonts w:cstheme="minorHAnsi"/>
        </w:rPr>
        <w:t>prazo</w:t>
      </w:r>
      <w:proofErr w:type="spellEnd"/>
      <w:r w:rsidRPr="00466227">
        <w:rPr>
          <w:rFonts w:cstheme="minorHAnsi"/>
        </w:rPr>
        <w:t xml:space="preserve"> máximo de seis meses, a contar desde a finalización das </w:t>
      </w:r>
      <w:proofErr w:type="spellStart"/>
      <w:r w:rsidRPr="00466227">
        <w:rPr>
          <w:rFonts w:cstheme="minorHAnsi"/>
        </w:rPr>
        <w:t>correspondentes</w:t>
      </w:r>
      <w:proofErr w:type="spellEnd"/>
      <w:r w:rsidRPr="00466227">
        <w:rPr>
          <w:rFonts w:cstheme="minorHAnsi"/>
        </w:rPr>
        <w:t xml:space="preserve"> obras, e deberá ser </w:t>
      </w:r>
      <w:proofErr w:type="spellStart"/>
      <w:r w:rsidRPr="00466227">
        <w:rPr>
          <w:rFonts w:cstheme="minorHAnsi"/>
        </w:rPr>
        <w:t>mantida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igual que os </w:t>
      </w:r>
      <w:proofErr w:type="spellStart"/>
      <w:r w:rsidRPr="00466227">
        <w:rPr>
          <w:rFonts w:cstheme="minorHAnsi"/>
        </w:rPr>
        <w:t>postos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traballos</w:t>
      </w:r>
      <w:proofErr w:type="spellEnd"/>
      <w:r w:rsidRPr="00466227">
        <w:rPr>
          <w:rFonts w:cstheme="minorHAnsi"/>
        </w:rPr>
        <w:t xml:space="preserve"> que se </w:t>
      </w:r>
      <w:proofErr w:type="spellStart"/>
      <w:r w:rsidRPr="00466227">
        <w:rPr>
          <w:rFonts w:cstheme="minorHAnsi"/>
        </w:rPr>
        <w:t>tiveron</w:t>
      </w:r>
      <w:proofErr w:type="spellEnd"/>
      <w:r w:rsidRPr="00466227">
        <w:rPr>
          <w:rFonts w:cstheme="minorHAnsi"/>
        </w:rPr>
        <w:t xml:space="preserve"> en conta para </w:t>
      </w:r>
      <w:proofErr w:type="spellStart"/>
      <w:r w:rsidRPr="00466227">
        <w:rPr>
          <w:rFonts w:cstheme="minorHAnsi"/>
        </w:rPr>
        <w:t>fixar</w:t>
      </w:r>
      <w:proofErr w:type="spellEnd"/>
      <w:r w:rsidRPr="00466227">
        <w:rPr>
          <w:rFonts w:cstheme="minorHAnsi"/>
        </w:rPr>
        <w:t xml:space="preserve"> a </w:t>
      </w:r>
      <w:proofErr w:type="spellStart"/>
      <w:r w:rsidRPr="00466227">
        <w:rPr>
          <w:rFonts w:cstheme="minorHAnsi"/>
        </w:rPr>
        <w:t>porcentaxe</w:t>
      </w:r>
      <w:proofErr w:type="spellEnd"/>
      <w:r w:rsidRPr="00466227">
        <w:rPr>
          <w:rFonts w:cstheme="minorHAnsi"/>
        </w:rPr>
        <w:t xml:space="preserve">, por un período de cinco </w:t>
      </w:r>
      <w:proofErr w:type="spellStart"/>
      <w:r w:rsidRPr="00466227">
        <w:rPr>
          <w:rFonts w:cstheme="minorHAnsi"/>
        </w:rPr>
        <w:t>anos</w:t>
      </w:r>
      <w:proofErr w:type="spellEnd"/>
      <w:r w:rsidRPr="00466227">
        <w:rPr>
          <w:rFonts w:cstheme="minorHAnsi"/>
        </w:rPr>
        <w:t xml:space="preserve"> contados </w:t>
      </w:r>
      <w:proofErr w:type="spellStart"/>
      <w:r w:rsidRPr="00466227">
        <w:rPr>
          <w:rFonts w:cstheme="minorHAnsi"/>
        </w:rPr>
        <w:t>dende</w:t>
      </w:r>
      <w:proofErr w:type="spellEnd"/>
      <w:r w:rsidRPr="00466227">
        <w:rPr>
          <w:rFonts w:cstheme="minorHAnsi"/>
        </w:rPr>
        <w:t xml:space="preserve"> a aprobación da declaración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bonificación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dende</w:t>
      </w:r>
      <w:proofErr w:type="spellEnd"/>
      <w:r w:rsidRPr="00466227">
        <w:rPr>
          <w:rFonts w:cstheme="minorHAnsi"/>
        </w:rPr>
        <w:t xml:space="preserve"> o inicio da </w:t>
      </w:r>
      <w:proofErr w:type="spellStart"/>
      <w:r w:rsidRPr="00466227">
        <w:rPr>
          <w:rFonts w:cstheme="minorHAnsi"/>
        </w:rPr>
        <w:t>actividade</w:t>
      </w:r>
      <w:proofErr w:type="spellEnd"/>
      <w:r w:rsidRPr="00466227">
        <w:rPr>
          <w:rFonts w:cstheme="minorHAnsi"/>
        </w:rPr>
        <w:t xml:space="preserve"> si este fose posterior.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4. Para </w:t>
      </w:r>
      <w:proofErr w:type="spellStart"/>
      <w:r w:rsidRPr="00466227">
        <w:rPr>
          <w:rFonts w:cstheme="minorHAnsi"/>
        </w:rPr>
        <w:t>obter</w:t>
      </w:r>
      <w:proofErr w:type="spellEnd"/>
      <w:r w:rsidRPr="00466227">
        <w:rPr>
          <w:rFonts w:cstheme="minorHAnsi"/>
        </w:rPr>
        <w:t xml:space="preserve"> a bonificación será necesario que se solicite polo </w:t>
      </w:r>
      <w:proofErr w:type="spellStart"/>
      <w:r w:rsidRPr="00466227">
        <w:rPr>
          <w:rFonts w:cstheme="minorHAnsi"/>
        </w:rPr>
        <w:t>suxeito</w:t>
      </w:r>
      <w:proofErr w:type="spellEnd"/>
      <w:r w:rsidRPr="00466227">
        <w:rPr>
          <w:rFonts w:cstheme="minorHAnsi"/>
        </w:rPr>
        <w:t xml:space="preserve"> pasivo, o que deberá efectuarse antes do </w:t>
      </w:r>
      <w:proofErr w:type="spellStart"/>
      <w:r w:rsidRPr="00466227">
        <w:rPr>
          <w:rFonts w:cstheme="minorHAnsi"/>
        </w:rPr>
        <w:t>prazo</w:t>
      </w:r>
      <w:proofErr w:type="spellEnd"/>
      <w:r w:rsidRPr="00466227">
        <w:rPr>
          <w:rFonts w:cstheme="minorHAnsi"/>
        </w:rPr>
        <w:t xml:space="preserve"> de tres meses </w:t>
      </w:r>
      <w:proofErr w:type="spellStart"/>
      <w:r w:rsidRPr="00466227">
        <w:rPr>
          <w:rFonts w:cstheme="minorHAnsi"/>
        </w:rPr>
        <w:t>dende</w:t>
      </w:r>
      <w:proofErr w:type="spellEnd"/>
      <w:r w:rsidRPr="00466227">
        <w:rPr>
          <w:rFonts w:cstheme="minorHAnsi"/>
        </w:rPr>
        <w:t xml:space="preserve"> a notificación da aprobación da liquidación do ICIO, presentado </w:t>
      </w:r>
      <w:proofErr w:type="spellStart"/>
      <w:r w:rsidRPr="00466227">
        <w:rPr>
          <w:rFonts w:cstheme="minorHAnsi"/>
        </w:rPr>
        <w:t>xunto</w:t>
      </w:r>
      <w:proofErr w:type="spellEnd"/>
      <w:r w:rsidRPr="00466227">
        <w:rPr>
          <w:rFonts w:cstheme="minorHAnsi"/>
        </w:rPr>
        <w:t xml:space="preserve"> coa </w:t>
      </w:r>
      <w:proofErr w:type="spellStart"/>
      <w:r w:rsidRPr="00466227">
        <w:rPr>
          <w:rFonts w:cstheme="minorHAnsi"/>
        </w:rPr>
        <w:t>solicitude</w:t>
      </w:r>
      <w:proofErr w:type="spellEnd"/>
      <w:r w:rsidRPr="00466227">
        <w:rPr>
          <w:rFonts w:cstheme="minorHAnsi"/>
        </w:rPr>
        <w:t xml:space="preserve"> a </w:t>
      </w:r>
      <w:proofErr w:type="spellStart"/>
      <w:r w:rsidRPr="00466227">
        <w:rPr>
          <w:rFonts w:cstheme="minorHAnsi"/>
        </w:rPr>
        <w:t>seguinte</w:t>
      </w:r>
      <w:proofErr w:type="spellEnd"/>
      <w:r w:rsidRPr="00466227">
        <w:rPr>
          <w:rFonts w:cstheme="minorHAnsi"/>
        </w:rPr>
        <w:t xml:space="preserve"> documentación: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-Memoria </w:t>
      </w:r>
      <w:proofErr w:type="spellStart"/>
      <w:r w:rsidRPr="00466227">
        <w:rPr>
          <w:rFonts w:cstheme="minorHAnsi"/>
        </w:rPr>
        <w:t>xustificativa</w:t>
      </w:r>
      <w:proofErr w:type="spellEnd"/>
      <w:r w:rsidRPr="00466227">
        <w:rPr>
          <w:rFonts w:cstheme="minorHAnsi"/>
        </w:rPr>
        <w:t xml:space="preserve"> da </w:t>
      </w:r>
      <w:proofErr w:type="spellStart"/>
      <w:r w:rsidRPr="00466227">
        <w:rPr>
          <w:rFonts w:cstheme="minorHAnsi"/>
        </w:rPr>
        <w:t>actividade</w:t>
      </w:r>
      <w:proofErr w:type="spellEnd"/>
      <w:r w:rsidRPr="00466227">
        <w:rPr>
          <w:rFonts w:cstheme="minorHAnsi"/>
        </w:rPr>
        <w:t xml:space="preserve"> acompañada dos documentos acreditativos das circunstancias que poden dar </w:t>
      </w:r>
      <w:proofErr w:type="spellStart"/>
      <w:r w:rsidRPr="00466227">
        <w:rPr>
          <w:rFonts w:cstheme="minorHAnsi"/>
        </w:rPr>
        <w:t>orixe</w:t>
      </w:r>
      <w:proofErr w:type="spellEnd"/>
      <w:r w:rsidRPr="00466227">
        <w:rPr>
          <w:rFonts w:cstheme="minorHAnsi"/>
        </w:rPr>
        <w:t xml:space="preserve"> a declaración de interese social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utilidade</w:t>
      </w:r>
      <w:proofErr w:type="spellEnd"/>
      <w:r w:rsidRPr="00466227">
        <w:rPr>
          <w:rFonts w:cstheme="minorHAnsi"/>
        </w:rPr>
        <w:t xml:space="preserve"> municipal e a </w:t>
      </w:r>
      <w:proofErr w:type="spellStart"/>
      <w:r w:rsidRPr="00466227">
        <w:rPr>
          <w:rFonts w:cstheme="minorHAnsi"/>
        </w:rPr>
        <w:t>correspondente</w:t>
      </w:r>
      <w:proofErr w:type="spellEnd"/>
      <w:r w:rsidRPr="00466227">
        <w:rPr>
          <w:rFonts w:cstheme="minorHAnsi"/>
        </w:rPr>
        <w:t xml:space="preserve"> bonificación regulada no apartados anteriores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-Compromiso de </w:t>
      </w:r>
      <w:proofErr w:type="spellStart"/>
      <w:r w:rsidRPr="00466227">
        <w:rPr>
          <w:rFonts w:cstheme="minorHAnsi"/>
        </w:rPr>
        <w:t>manter</w:t>
      </w:r>
      <w:proofErr w:type="spellEnd"/>
      <w:r w:rsidRPr="00466227">
        <w:rPr>
          <w:rFonts w:cstheme="minorHAnsi"/>
        </w:rPr>
        <w:t xml:space="preserve"> a </w:t>
      </w:r>
      <w:proofErr w:type="spellStart"/>
      <w:r w:rsidRPr="00466227">
        <w:rPr>
          <w:rFonts w:cstheme="minorHAnsi"/>
        </w:rPr>
        <w:t>actividade</w:t>
      </w:r>
      <w:proofErr w:type="spellEnd"/>
      <w:r w:rsidRPr="00466227">
        <w:rPr>
          <w:rFonts w:cstheme="minorHAnsi"/>
        </w:rPr>
        <w:t xml:space="preserve"> e, no </w:t>
      </w:r>
      <w:proofErr w:type="spellStart"/>
      <w:r w:rsidRPr="00466227">
        <w:rPr>
          <w:rFonts w:cstheme="minorHAnsi"/>
        </w:rPr>
        <w:t>seu</w:t>
      </w:r>
      <w:proofErr w:type="spellEnd"/>
      <w:r w:rsidRPr="00466227">
        <w:rPr>
          <w:rFonts w:cstheme="minorHAnsi"/>
        </w:rPr>
        <w:t xml:space="preserve"> caso, os </w:t>
      </w:r>
      <w:proofErr w:type="spellStart"/>
      <w:r w:rsidRPr="00466227">
        <w:rPr>
          <w:rFonts w:cstheme="minorHAnsi"/>
        </w:rPr>
        <w:t>postos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traballo</w:t>
      </w:r>
      <w:proofErr w:type="spellEnd"/>
      <w:r w:rsidRPr="00466227">
        <w:rPr>
          <w:rFonts w:cstheme="minorHAnsi"/>
        </w:rPr>
        <w:t xml:space="preserve"> por o período de cinco </w:t>
      </w:r>
      <w:proofErr w:type="spellStart"/>
      <w:r w:rsidRPr="00466227">
        <w:rPr>
          <w:rFonts w:cstheme="minorHAnsi"/>
        </w:rPr>
        <w:t>anos</w:t>
      </w:r>
      <w:proofErr w:type="spellEnd"/>
      <w:r w:rsidRPr="00466227">
        <w:rPr>
          <w:rFonts w:cstheme="minorHAnsi"/>
        </w:rPr>
        <w:t xml:space="preserve"> establecido </w:t>
      </w:r>
      <w:proofErr w:type="spellStart"/>
      <w:r w:rsidRPr="00466227">
        <w:rPr>
          <w:rFonts w:cstheme="minorHAnsi"/>
        </w:rPr>
        <w:t>na</w:t>
      </w:r>
      <w:proofErr w:type="spellEnd"/>
      <w:r w:rsidRPr="00466227">
        <w:rPr>
          <w:rFonts w:cstheme="minorHAnsi"/>
        </w:rPr>
        <w:t xml:space="preserve"> presente Ordenanza, e </w:t>
      </w:r>
      <w:proofErr w:type="spellStart"/>
      <w:r w:rsidRPr="00466227">
        <w:rPr>
          <w:rFonts w:cstheme="minorHAnsi"/>
        </w:rPr>
        <w:t>sometemento</w:t>
      </w:r>
      <w:proofErr w:type="spellEnd"/>
      <w:r w:rsidRPr="00466227">
        <w:rPr>
          <w:rFonts w:cstheme="minorHAnsi"/>
        </w:rPr>
        <w:t xml:space="preserve"> das </w:t>
      </w:r>
      <w:proofErr w:type="spellStart"/>
      <w:r w:rsidRPr="00466227">
        <w:rPr>
          <w:rFonts w:cstheme="minorHAnsi"/>
        </w:rPr>
        <w:t>actuacións</w:t>
      </w:r>
      <w:proofErr w:type="spellEnd"/>
      <w:r w:rsidRPr="00466227">
        <w:rPr>
          <w:rFonts w:cstheme="minorHAnsi"/>
        </w:rPr>
        <w:t xml:space="preserve"> de comprobación, a efectuar polo Concello de Ortigueira, tendentes </w:t>
      </w:r>
      <w:proofErr w:type="spellStart"/>
      <w:r w:rsidRPr="00466227">
        <w:rPr>
          <w:rFonts w:cstheme="minorHAnsi"/>
        </w:rPr>
        <w:t>á</w:t>
      </w:r>
      <w:proofErr w:type="spellEnd"/>
      <w:r w:rsidRPr="00466227">
        <w:rPr>
          <w:rFonts w:cstheme="minorHAnsi"/>
        </w:rPr>
        <w:t xml:space="preserve"> verificación das circunstancias que </w:t>
      </w:r>
      <w:proofErr w:type="spellStart"/>
      <w:r w:rsidRPr="00466227">
        <w:rPr>
          <w:rFonts w:cstheme="minorHAnsi"/>
        </w:rPr>
        <w:t>xustificaron</w:t>
      </w:r>
      <w:proofErr w:type="spellEnd"/>
      <w:r w:rsidRPr="00466227">
        <w:rPr>
          <w:rFonts w:cstheme="minorHAnsi"/>
        </w:rPr>
        <w:t xml:space="preserve"> a bonificación, a </w:t>
      </w:r>
      <w:proofErr w:type="spellStart"/>
      <w:r w:rsidRPr="00466227">
        <w:rPr>
          <w:rFonts w:cstheme="minorHAnsi"/>
        </w:rPr>
        <w:t>cuxo</w:t>
      </w:r>
      <w:proofErr w:type="spellEnd"/>
      <w:r w:rsidRPr="00466227">
        <w:rPr>
          <w:rFonts w:cstheme="minorHAnsi"/>
        </w:rPr>
        <w:t xml:space="preserve"> efecto autoriza expresamente á </w:t>
      </w:r>
      <w:proofErr w:type="spellStart"/>
      <w:r w:rsidRPr="00466227">
        <w:rPr>
          <w:rFonts w:cstheme="minorHAnsi"/>
        </w:rPr>
        <w:t>Entidade</w:t>
      </w:r>
      <w:proofErr w:type="spellEnd"/>
      <w:r w:rsidRPr="00466227">
        <w:rPr>
          <w:rFonts w:cstheme="minorHAnsi"/>
        </w:rPr>
        <w:t xml:space="preserve"> local a entrada </w:t>
      </w:r>
      <w:proofErr w:type="spellStart"/>
      <w:r w:rsidRPr="00466227">
        <w:rPr>
          <w:rFonts w:cstheme="minorHAnsi"/>
        </w:rPr>
        <w:t>aos</w:t>
      </w:r>
      <w:proofErr w:type="spellEnd"/>
      <w:r w:rsidRPr="00466227">
        <w:rPr>
          <w:rFonts w:cstheme="minorHAnsi"/>
        </w:rPr>
        <w:t xml:space="preserve"> edificios,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e obras </w:t>
      </w:r>
      <w:proofErr w:type="spellStart"/>
      <w:r w:rsidRPr="00466227">
        <w:rPr>
          <w:rFonts w:cstheme="minorHAnsi"/>
        </w:rPr>
        <w:t>correspondentes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-Certificación acreditativa de non haber sido incoado expediente de reposición da </w:t>
      </w:r>
      <w:proofErr w:type="spellStart"/>
      <w:r w:rsidRPr="00466227">
        <w:rPr>
          <w:rFonts w:cstheme="minorHAnsi"/>
        </w:rPr>
        <w:t>legalidade</w:t>
      </w:r>
      <w:proofErr w:type="spellEnd"/>
      <w:r w:rsidRPr="00466227">
        <w:rPr>
          <w:rFonts w:cstheme="minorHAnsi"/>
        </w:rPr>
        <w:t xml:space="preserve"> urbanística e /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por infracción urbanística relacionado coas obras para as que se solicita a bonificación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-</w:t>
      </w:r>
      <w:proofErr w:type="spellStart"/>
      <w:r w:rsidRPr="00466227">
        <w:rPr>
          <w:rFonts w:cstheme="minorHAnsi"/>
        </w:rPr>
        <w:t>Xustificante</w:t>
      </w:r>
      <w:proofErr w:type="spellEnd"/>
      <w:r w:rsidRPr="00466227">
        <w:rPr>
          <w:rFonts w:cstheme="minorHAnsi"/>
        </w:rPr>
        <w:t xml:space="preserve"> de non ter </w:t>
      </w:r>
      <w:proofErr w:type="spellStart"/>
      <w:r w:rsidRPr="00466227">
        <w:rPr>
          <w:rFonts w:cstheme="minorHAnsi"/>
        </w:rPr>
        <w:t>débeda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pendente</w:t>
      </w:r>
      <w:proofErr w:type="spellEnd"/>
      <w:r w:rsidRPr="00466227">
        <w:rPr>
          <w:rFonts w:cstheme="minorHAnsi"/>
        </w:rPr>
        <w:t xml:space="preserve"> </w:t>
      </w:r>
      <w:proofErr w:type="spellStart"/>
      <w:proofErr w:type="gramStart"/>
      <w:r w:rsidRPr="00466227">
        <w:rPr>
          <w:rFonts w:cstheme="minorHAnsi"/>
        </w:rPr>
        <w:t>co</w:t>
      </w:r>
      <w:proofErr w:type="spellEnd"/>
      <w:r w:rsidRPr="00466227">
        <w:rPr>
          <w:rFonts w:cstheme="minorHAnsi"/>
        </w:rPr>
        <w:t xml:space="preserve"> Concello</w:t>
      </w:r>
      <w:proofErr w:type="gramEnd"/>
      <w:r w:rsidRPr="00466227">
        <w:rPr>
          <w:rFonts w:cstheme="minorHAnsi"/>
        </w:rPr>
        <w:t xml:space="preserve"> de Ortigueira e de </w:t>
      </w:r>
      <w:proofErr w:type="spellStart"/>
      <w:r w:rsidRPr="00466227">
        <w:rPr>
          <w:rFonts w:cstheme="minorHAnsi"/>
        </w:rPr>
        <w:t>atoparse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corrente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nas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súas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obrigas</w:t>
      </w:r>
      <w:proofErr w:type="spellEnd"/>
      <w:r w:rsidRPr="00466227">
        <w:rPr>
          <w:rFonts w:cstheme="minorHAnsi"/>
        </w:rPr>
        <w:t xml:space="preserve"> tributarias e da </w:t>
      </w:r>
      <w:proofErr w:type="spellStart"/>
      <w:r w:rsidRPr="00466227">
        <w:rPr>
          <w:rFonts w:cstheme="minorHAnsi"/>
        </w:rPr>
        <w:t>seguridade</w:t>
      </w:r>
      <w:proofErr w:type="spellEnd"/>
      <w:r w:rsidRPr="00466227">
        <w:rPr>
          <w:rFonts w:cstheme="minorHAnsi"/>
        </w:rPr>
        <w:t xml:space="preserve"> social.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6.- Serán causas de p</w:t>
      </w:r>
      <w:r>
        <w:rPr>
          <w:rFonts w:cstheme="minorHAnsi"/>
        </w:rPr>
        <w:t>é</w:t>
      </w:r>
      <w:r w:rsidRPr="00466227">
        <w:rPr>
          <w:rFonts w:cstheme="minorHAnsi"/>
        </w:rPr>
        <w:t>rdida da bonificación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-Non </w:t>
      </w:r>
      <w:proofErr w:type="spellStart"/>
      <w:r w:rsidRPr="00466227">
        <w:rPr>
          <w:rFonts w:cstheme="minorHAnsi"/>
        </w:rPr>
        <w:t>comezar</w:t>
      </w:r>
      <w:proofErr w:type="spellEnd"/>
      <w:r w:rsidRPr="00466227">
        <w:rPr>
          <w:rFonts w:cstheme="minorHAnsi"/>
        </w:rPr>
        <w:t xml:space="preserve"> o </w:t>
      </w:r>
      <w:proofErr w:type="spellStart"/>
      <w:r w:rsidRPr="00466227">
        <w:rPr>
          <w:rFonts w:cstheme="minorHAnsi"/>
        </w:rPr>
        <w:t>exercicio</w:t>
      </w:r>
      <w:proofErr w:type="spellEnd"/>
      <w:r w:rsidRPr="00466227">
        <w:rPr>
          <w:rFonts w:cstheme="minorHAnsi"/>
        </w:rPr>
        <w:t xml:space="preserve"> da </w:t>
      </w:r>
      <w:proofErr w:type="spellStart"/>
      <w:r w:rsidRPr="00466227">
        <w:rPr>
          <w:rFonts w:cstheme="minorHAnsi"/>
        </w:rPr>
        <w:t>actividade</w:t>
      </w:r>
      <w:proofErr w:type="spellEnd"/>
      <w:r w:rsidRPr="00466227">
        <w:rPr>
          <w:rFonts w:cstheme="minorHAnsi"/>
        </w:rPr>
        <w:t xml:space="preserve"> que </w:t>
      </w:r>
      <w:proofErr w:type="spellStart"/>
      <w:r w:rsidRPr="00466227">
        <w:rPr>
          <w:rFonts w:cstheme="minorHAnsi"/>
        </w:rPr>
        <w:t>xustifica</w:t>
      </w:r>
      <w:proofErr w:type="spellEnd"/>
      <w:r w:rsidRPr="00466227">
        <w:rPr>
          <w:rFonts w:cstheme="minorHAnsi"/>
        </w:rPr>
        <w:t xml:space="preserve"> a bonificación nen </w:t>
      </w:r>
      <w:proofErr w:type="spellStart"/>
      <w:r w:rsidRPr="00466227">
        <w:rPr>
          <w:rFonts w:cstheme="minorHAnsi"/>
        </w:rPr>
        <w:t>manter</w:t>
      </w:r>
      <w:proofErr w:type="spellEnd"/>
      <w:r w:rsidRPr="00466227">
        <w:rPr>
          <w:rFonts w:cstheme="minorHAnsi"/>
        </w:rPr>
        <w:t xml:space="preserve"> a mesma durante os períodos de tempo establecidos no punto 3 </w:t>
      </w:r>
      <w:proofErr w:type="spellStart"/>
      <w:r w:rsidRPr="00466227">
        <w:rPr>
          <w:rFonts w:cstheme="minorHAnsi"/>
        </w:rPr>
        <w:t>deste</w:t>
      </w:r>
      <w:proofErr w:type="spellEnd"/>
      <w:r w:rsidRPr="00466227">
        <w:rPr>
          <w:rFonts w:cstheme="minorHAnsi"/>
        </w:rPr>
        <w:t xml:space="preserve"> apartado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-Non </w:t>
      </w:r>
      <w:proofErr w:type="spellStart"/>
      <w:r w:rsidRPr="00466227">
        <w:rPr>
          <w:rFonts w:cstheme="minorHAnsi"/>
        </w:rPr>
        <w:t>manter</w:t>
      </w:r>
      <w:proofErr w:type="spellEnd"/>
      <w:r w:rsidRPr="00466227">
        <w:rPr>
          <w:rFonts w:cstheme="minorHAnsi"/>
        </w:rPr>
        <w:t xml:space="preserve"> ocupados o número de </w:t>
      </w:r>
      <w:proofErr w:type="spellStart"/>
      <w:r w:rsidRPr="00466227">
        <w:rPr>
          <w:rFonts w:cstheme="minorHAnsi"/>
        </w:rPr>
        <w:t>postos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traballos</w:t>
      </w:r>
      <w:proofErr w:type="spellEnd"/>
      <w:r w:rsidRPr="00466227">
        <w:rPr>
          <w:rFonts w:cstheme="minorHAnsi"/>
        </w:rPr>
        <w:t xml:space="preserve"> que se </w:t>
      </w:r>
      <w:proofErr w:type="spellStart"/>
      <w:r w:rsidRPr="00466227">
        <w:rPr>
          <w:rFonts w:cstheme="minorHAnsi"/>
        </w:rPr>
        <w:t>tiveron</w:t>
      </w:r>
      <w:proofErr w:type="spellEnd"/>
      <w:r w:rsidRPr="00466227">
        <w:rPr>
          <w:rFonts w:cstheme="minorHAnsi"/>
        </w:rPr>
        <w:t xml:space="preserve"> en conta para a aprobación da bonificación. </w:t>
      </w:r>
      <w:proofErr w:type="spellStart"/>
      <w:r w:rsidRPr="00466227">
        <w:rPr>
          <w:rFonts w:cstheme="minorHAnsi"/>
        </w:rPr>
        <w:t>Entendese</w:t>
      </w:r>
      <w:proofErr w:type="spellEnd"/>
      <w:r w:rsidRPr="00466227">
        <w:rPr>
          <w:rFonts w:cstheme="minorHAnsi"/>
        </w:rPr>
        <w:t xml:space="preserve"> que os </w:t>
      </w:r>
      <w:proofErr w:type="spellStart"/>
      <w:r w:rsidRPr="00466227">
        <w:rPr>
          <w:rFonts w:cstheme="minorHAnsi"/>
        </w:rPr>
        <w:t>postos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traballo</w:t>
      </w:r>
      <w:proofErr w:type="spellEnd"/>
      <w:r w:rsidRPr="00466227">
        <w:rPr>
          <w:rFonts w:cstheme="minorHAnsi"/>
        </w:rPr>
        <w:t xml:space="preserve"> deberán </w:t>
      </w:r>
      <w:proofErr w:type="spellStart"/>
      <w:r w:rsidRPr="00466227">
        <w:rPr>
          <w:rFonts w:cstheme="minorHAnsi"/>
        </w:rPr>
        <w:t>manterse</w:t>
      </w:r>
      <w:proofErr w:type="spellEnd"/>
      <w:r w:rsidRPr="00466227">
        <w:rPr>
          <w:rFonts w:cstheme="minorHAnsi"/>
        </w:rPr>
        <w:t xml:space="preserve"> no centro de </w:t>
      </w:r>
      <w:proofErr w:type="spellStart"/>
      <w:r w:rsidRPr="00466227">
        <w:rPr>
          <w:rFonts w:cstheme="minorHAnsi"/>
        </w:rPr>
        <w:t>traballo</w:t>
      </w:r>
      <w:proofErr w:type="spellEnd"/>
      <w:r w:rsidRPr="00466227">
        <w:rPr>
          <w:rFonts w:cstheme="minorHAnsi"/>
        </w:rPr>
        <w:t xml:space="preserve"> vinculada as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infraestruturas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obras para a que se </w:t>
      </w:r>
      <w:proofErr w:type="spellStart"/>
      <w:r w:rsidRPr="00466227">
        <w:rPr>
          <w:rFonts w:cstheme="minorHAnsi"/>
        </w:rPr>
        <w:t>obtivo</w:t>
      </w:r>
      <w:proofErr w:type="spellEnd"/>
      <w:r w:rsidRPr="00466227">
        <w:rPr>
          <w:rFonts w:cstheme="minorHAnsi"/>
        </w:rPr>
        <w:t xml:space="preserve"> a bonificación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7- A </w:t>
      </w:r>
      <w:proofErr w:type="spellStart"/>
      <w:r w:rsidRPr="00466227">
        <w:rPr>
          <w:rFonts w:cstheme="minorHAnsi"/>
        </w:rPr>
        <w:t>perda</w:t>
      </w:r>
      <w:proofErr w:type="spellEnd"/>
      <w:r w:rsidRPr="00466227">
        <w:rPr>
          <w:rFonts w:cstheme="minorHAnsi"/>
        </w:rPr>
        <w:t xml:space="preserve"> da bonificación dará lugar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reintegro da mesma por parte do </w:t>
      </w:r>
      <w:proofErr w:type="gramStart"/>
      <w:r w:rsidRPr="00466227">
        <w:rPr>
          <w:rFonts w:cstheme="minorHAnsi"/>
        </w:rPr>
        <w:t>perceptor</w:t>
      </w:r>
      <w:proofErr w:type="gramEnd"/>
      <w:r w:rsidRPr="00466227">
        <w:rPr>
          <w:rFonts w:cstheme="minorHAnsi"/>
        </w:rPr>
        <w:t xml:space="preserve"> así como a </w:t>
      </w:r>
      <w:proofErr w:type="spellStart"/>
      <w:r w:rsidRPr="00466227">
        <w:rPr>
          <w:rFonts w:cstheme="minorHAnsi"/>
        </w:rPr>
        <w:t>exixencia</w:t>
      </w:r>
      <w:proofErr w:type="spellEnd"/>
      <w:r w:rsidRPr="00466227">
        <w:rPr>
          <w:rFonts w:cstheme="minorHAnsi"/>
        </w:rPr>
        <w:t xml:space="preserve"> do interese legal de demora. A tal fin, </w:t>
      </w:r>
      <w:proofErr w:type="spellStart"/>
      <w:r w:rsidRPr="00466227">
        <w:rPr>
          <w:rFonts w:cstheme="minorHAnsi"/>
        </w:rPr>
        <w:t>dito</w:t>
      </w:r>
      <w:proofErr w:type="spellEnd"/>
      <w:r w:rsidRPr="00466227">
        <w:rPr>
          <w:rFonts w:cstheme="minorHAnsi"/>
        </w:rPr>
        <w:t xml:space="preserve"> reintegro e interese </w:t>
      </w:r>
      <w:proofErr w:type="spellStart"/>
      <w:r w:rsidRPr="00466227">
        <w:rPr>
          <w:rFonts w:cstheme="minorHAnsi"/>
        </w:rPr>
        <w:t>terá</w:t>
      </w:r>
      <w:proofErr w:type="spellEnd"/>
      <w:r w:rsidRPr="00466227">
        <w:rPr>
          <w:rFonts w:cstheme="minorHAnsi"/>
        </w:rPr>
        <w:t xml:space="preserve"> o carácter de </w:t>
      </w:r>
      <w:r w:rsidRPr="00466227">
        <w:rPr>
          <w:rFonts w:cstheme="minorHAnsi"/>
        </w:rPr>
        <w:lastRenderedPageBreak/>
        <w:t xml:space="preserve">ingresos de </w:t>
      </w:r>
      <w:proofErr w:type="spellStart"/>
      <w:r w:rsidRPr="00466227">
        <w:rPr>
          <w:rFonts w:cstheme="minorHAnsi"/>
        </w:rPr>
        <w:t>dereito</w:t>
      </w:r>
      <w:proofErr w:type="spellEnd"/>
      <w:r w:rsidRPr="00466227">
        <w:rPr>
          <w:rFonts w:cstheme="minorHAnsi"/>
        </w:rPr>
        <w:t xml:space="preserve"> público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se </w:t>
      </w:r>
      <w:proofErr w:type="spellStart"/>
      <w:r w:rsidRPr="00466227">
        <w:rPr>
          <w:rFonts w:cstheme="minorHAnsi"/>
        </w:rPr>
        <w:t>esixirán</w:t>
      </w:r>
      <w:proofErr w:type="spellEnd"/>
      <w:r w:rsidRPr="00466227">
        <w:rPr>
          <w:rFonts w:cstheme="minorHAnsi"/>
        </w:rPr>
        <w:t xml:space="preserve"> e liquidarán polo </w:t>
      </w:r>
      <w:proofErr w:type="spellStart"/>
      <w:r w:rsidRPr="00466227">
        <w:rPr>
          <w:rFonts w:cstheme="minorHAnsi"/>
        </w:rPr>
        <w:t>procedemento</w:t>
      </w:r>
      <w:proofErr w:type="spellEnd"/>
      <w:r w:rsidRPr="00466227">
        <w:rPr>
          <w:rFonts w:cstheme="minorHAnsi"/>
        </w:rPr>
        <w:t xml:space="preserve"> previsto no </w:t>
      </w:r>
      <w:proofErr w:type="spellStart"/>
      <w:r w:rsidRPr="00466227">
        <w:rPr>
          <w:rFonts w:cstheme="minorHAnsi"/>
        </w:rPr>
        <w:t>Regulamento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Xeral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Recadación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B.- </w:t>
      </w:r>
      <w:proofErr w:type="spellStart"/>
      <w:r w:rsidRPr="00466227">
        <w:rPr>
          <w:rFonts w:cstheme="minorHAnsi"/>
        </w:rPr>
        <w:t>Unha</w:t>
      </w:r>
      <w:proofErr w:type="spellEnd"/>
      <w:r w:rsidRPr="00466227">
        <w:rPr>
          <w:rFonts w:cstheme="minorHAnsi"/>
        </w:rPr>
        <w:t xml:space="preserve"> bonificación do 50 por </w:t>
      </w:r>
      <w:proofErr w:type="spellStart"/>
      <w:r w:rsidRPr="00466227">
        <w:rPr>
          <w:rFonts w:cstheme="minorHAnsi"/>
        </w:rPr>
        <w:t>cento</w:t>
      </w:r>
      <w:proofErr w:type="spellEnd"/>
      <w:r w:rsidRPr="00466227">
        <w:rPr>
          <w:rFonts w:cstheme="minorHAnsi"/>
        </w:rPr>
        <w:t xml:space="preserve"> a favor das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obras referentes </w:t>
      </w:r>
      <w:proofErr w:type="spellStart"/>
      <w:r w:rsidRPr="00466227">
        <w:rPr>
          <w:rFonts w:cstheme="minorHAnsi"/>
        </w:rPr>
        <w:t>á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vivendas</w:t>
      </w:r>
      <w:proofErr w:type="spellEnd"/>
      <w:r w:rsidRPr="00466227">
        <w:rPr>
          <w:rFonts w:cstheme="minorHAnsi"/>
        </w:rPr>
        <w:t xml:space="preserve"> de protección oficial.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1.- Esta bonificación deberá ser solicitada polo </w:t>
      </w:r>
      <w:proofErr w:type="spellStart"/>
      <w:r w:rsidRPr="00466227">
        <w:rPr>
          <w:rFonts w:cstheme="minorHAnsi"/>
        </w:rPr>
        <w:t>suxeito</w:t>
      </w:r>
      <w:proofErr w:type="spellEnd"/>
      <w:r w:rsidRPr="00466227">
        <w:rPr>
          <w:rFonts w:cstheme="minorHAnsi"/>
        </w:rPr>
        <w:t xml:space="preserve"> pasivo para o que deberá acompañar a </w:t>
      </w:r>
      <w:proofErr w:type="spellStart"/>
      <w:r w:rsidRPr="00466227">
        <w:rPr>
          <w:rFonts w:cstheme="minorHAnsi"/>
        </w:rPr>
        <w:t>solicitude</w:t>
      </w:r>
      <w:proofErr w:type="spellEnd"/>
      <w:r w:rsidRPr="00466227">
        <w:rPr>
          <w:rFonts w:cstheme="minorHAnsi"/>
        </w:rPr>
        <w:t>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-Declaración de protección oficial das </w:t>
      </w:r>
      <w:proofErr w:type="spellStart"/>
      <w:r w:rsidRPr="00466227">
        <w:rPr>
          <w:rFonts w:cstheme="minorHAnsi"/>
        </w:rPr>
        <w:t>vivendas</w:t>
      </w:r>
      <w:proofErr w:type="spellEnd"/>
      <w:r w:rsidRPr="00466227">
        <w:rPr>
          <w:rFonts w:cstheme="minorHAnsi"/>
        </w:rPr>
        <w:t xml:space="preserve"> expedida polo organismo competente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-Certificación acreditativa de non haber sido incoado expediente de reposición da </w:t>
      </w:r>
      <w:proofErr w:type="spellStart"/>
      <w:r w:rsidRPr="00466227">
        <w:rPr>
          <w:rFonts w:cstheme="minorHAnsi"/>
        </w:rPr>
        <w:t>legalidade</w:t>
      </w:r>
      <w:proofErr w:type="spellEnd"/>
      <w:r w:rsidRPr="00466227">
        <w:rPr>
          <w:rFonts w:cstheme="minorHAnsi"/>
        </w:rPr>
        <w:t xml:space="preserve"> urbanística e /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por infracción urbanística relacionado coas obras para as que se solicita a bonificación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-</w:t>
      </w:r>
      <w:proofErr w:type="spellStart"/>
      <w:r w:rsidRPr="00466227">
        <w:rPr>
          <w:rFonts w:cstheme="minorHAnsi"/>
        </w:rPr>
        <w:t>Xustificante</w:t>
      </w:r>
      <w:proofErr w:type="spellEnd"/>
      <w:r w:rsidRPr="00466227">
        <w:rPr>
          <w:rFonts w:cstheme="minorHAnsi"/>
        </w:rPr>
        <w:t xml:space="preserve"> de non ter </w:t>
      </w:r>
      <w:proofErr w:type="spellStart"/>
      <w:r w:rsidRPr="00466227">
        <w:rPr>
          <w:rFonts w:cstheme="minorHAnsi"/>
        </w:rPr>
        <w:t>débeda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pendente</w:t>
      </w:r>
      <w:proofErr w:type="spellEnd"/>
      <w:r w:rsidRPr="00466227">
        <w:rPr>
          <w:rFonts w:cstheme="minorHAnsi"/>
        </w:rPr>
        <w:t xml:space="preserve"> </w:t>
      </w:r>
      <w:proofErr w:type="spellStart"/>
      <w:proofErr w:type="gramStart"/>
      <w:r w:rsidRPr="00466227">
        <w:rPr>
          <w:rFonts w:cstheme="minorHAnsi"/>
        </w:rPr>
        <w:t>co</w:t>
      </w:r>
      <w:proofErr w:type="spellEnd"/>
      <w:r w:rsidRPr="00466227">
        <w:rPr>
          <w:rFonts w:cstheme="minorHAnsi"/>
        </w:rPr>
        <w:t xml:space="preserve"> Concello</w:t>
      </w:r>
      <w:proofErr w:type="gramEnd"/>
      <w:r w:rsidRPr="00466227">
        <w:rPr>
          <w:rFonts w:cstheme="minorHAnsi"/>
        </w:rPr>
        <w:t xml:space="preserve"> de Ortigueira e de </w:t>
      </w:r>
      <w:proofErr w:type="spellStart"/>
      <w:r w:rsidRPr="00466227">
        <w:rPr>
          <w:rFonts w:cstheme="minorHAnsi"/>
        </w:rPr>
        <w:t>atoparse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corrente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nas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súas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obrigas</w:t>
      </w:r>
      <w:proofErr w:type="spellEnd"/>
      <w:r w:rsidRPr="00466227">
        <w:rPr>
          <w:rFonts w:cstheme="minorHAnsi"/>
        </w:rPr>
        <w:t xml:space="preserve"> tributarias e da </w:t>
      </w:r>
      <w:proofErr w:type="spellStart"/>
      <w:r w:rsidRPr="00466227">
        <w:rPr>
          <w:rFonts w:cstheme="minorHAnsi"/>
        </w:rPr>
        <w:t>seguridade</w:t>
      </w:r>
      <w:proofErr w:type="spellEnd"/>
      <w:r w:rsidRPr="00466227">
        <w:rPr>
          <w:rFonts w:cstheme="minorHAnsi"/>
        </w:rPr>
        <w:t xml:space="preserve"> social.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2.- Previa comprobación do </w:t>
      </w:r>
      <w:proofErr w:type="spellStart"/>
      <w:r w:rsidRPr="00466227">
        <w:rPr>
          <w:rFonts w:cstheme="minorHAnsi"/>
        </w:rPr>
        <w:t>cumprimento</w:t>
      </w:r>
      <w:proofErr w:type="spellEnd"/>
      <w:r w:rsidRPr="00466227">
        <w:rPr>
          <w:rFonts w:cstheme="minorHAnsi"/>
        </w:rPr>
        <w:t xml:space="preserve"> dos requisitos </w:t>
      </w:r>
      <w:proofErr w:type="spellStart"/>
      <w:r w:rsidRPr="00466227">
        <w:rPr>
          <w:rFonts w:cstheme="minorHAnsi"/>
        </w:rPr>
        <w:t>acordarase</w:t>
      </w:r>
      <w:proofErr w:type="spellEnd"/>
      <w:r w:rsidRPr="00466227">
        <w:rPr>
          <w:rFonts w:cstheme="minorHAnsi"/>
        </w:rPr>
        <w:t xml:space="preserve">, no </w:t>
      </w:r>
      <w:proofErr w:type="spellStart"/>
      <w:r w:rsidRPr="00466227">
        <w:rPr>
          <w:rFonts w:cstheme="minorHAnsi"/>
        </w:rPr>
        <w:t>seu</w:t>
      </w:r>
      <w:proofErr w:type="spellEnd"/>
      <w:r w:rsidRPr="00466227">
        <w:rPr>
          <w:rFonts w:cstheme="minorHAnsi"/>
        </w:rPr>
        <w:t xml:space="preserve"> caso, a devolución do importe </w:t>
      </w:r>
      <w:proofErr w:type="spellStart"/>
      <w:r w:rsidRPr="00466227">
        <w:rPr>
          <w:rFonts w:cstheme="minorHAnsi"/>
        </w:rPr>
        <w:t>correspondente</w:t>
      </w:r>
      <w:proofErr w:type="spellEnd"/>
      <w:r w:rsidRPr="00466227">
        <w:rPr>
          <w:rFonts w:cstheme="minorHAnsi"/>
        </w:rPr>
        <w:t xml:space="preserve"> mediante Decreto da Alcaldía.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3.- Esta bonificación non será aplicable si se </w:t>
      </w:r>
      <w:proofErr w:type="spellStart"/>
      <w:r w:rsidRPr="00466227">
        <w:rPr>
          <w:rFonts w:cstheme="minorHAnsi"/>
        </w:rPr>
        <w:t>houbese</w:t>
      </w:r>
      <w:proofErr w:type="spellEnd"/>
      <w:r w:rsidRPr="00466227">
        <w:rPr>
          <w:rFonts w:cstheme="minorHAnsi"/>
        </w:rPr>
        <w:t xml:space="preserve"> acordado </w:t>
      </w:r>
      <w:proofErr w:type="spellStart"/>
      <w:r w:rsidRPr="00466227">
        <w:rPr>
          <w:rFonts w:cstheme="minorHAnsi"/>
        </w:rPr>
        <w:t>algunha</w:t>
      </w:r>
      <w:proofErr w:type="spellEnd"/>
      <w:r w:rsidRPr="00466227">
        <w:rPr>
          <w:rFonts w:cstheme="minorHAnsi"/>
        </w:rPr>
        <w:t xml:space="preserve"> das reguladas no apartado 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4.- Será causa da </w:t>
      </w:r>
      <w:proofErr w:type="spellStart"/>
      <w:r w:rsidRPr="00466227">
        <w:rPr>
          <w:rFonts w:cstheme="minorHAnsi"/>
        </w:rPr>
        <w:t>perda</w:t>
      </w:r>
      <w:proofErr w:type="spellEnd"/>
      <w:r w:rsidRPr="00466227">
        <w:rPr>
          <w:rFonts w:cstheme="minorHAnsi"/>
        </w:rPr>
        <w:t xml:space="preserve"> da bonificación a </w:t>
      </w:r>
      <w:proofErr w:type="spellStart"/>
      <w:r w:rsidRPr="00466227">
        <w:rPr>
          <w:rFonts w:cstheme="minorHAnsi"/>
        </w:rPr>
        <w:t>perda</w:t>
      </w:r>
      <w:proofErr w:type="spellEnd"/>
      <w:r w:rsidRPr="00466227">
        <w:rPr>
          <w:rFonts w:cstheme="minorHAnsi"/>
        </w:rPr>
        <w:t xml:space="preserve"> da declaración de protección oficial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5- A </w:t>
      </w:r>
      <w:proofErr w:type="spellStart"/>
      <w:r w:rsidRPr="00466227">
        <w:rPr>
          <w:rFonts w:cstheme="minorHAnsi"/>
        </w:rPr>
        <w:t>perda</w:t>
      </w:r>
      <w:proofErr w:type="spellEnd"/>
      <w:r w:rsidRPr="00466227">
        <w:rPr>
          <w:rFonts w:cstheme="minorHAnsi"/>
        </w:rPr>
        <w:t xml:space="preserve"> da bonificación dará lugar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reintegro da mesma por parte do </w:t>
      </w:r>
      <w:proofErr w:type="gramStart"/>
      <w:r w:rsidRPr="00466227">
        <w:rPr>
          <w:rFonts w:cstheme="minorHAnsi"/>
        </w:rPr>
        <w:t>perceptor</w:t>
      </w:r>
      <w:proofErr w:type="gramEnd"/>
      <w:r w:rsidRPr="00466227">
        <w:rPr>
          <w:rFonts w:cstheme="minorHAnsi"/>
        </w:rPr>
        <w:t xml:space="preserve"> así como a </w:t>
      </w:r>
      <w:proofErr w:type="spellStart"/>
      <w:r w:rsidRPr="00466227">
        <w:rPr>
          <w:rFonts w:cstheme="minorHAnsi"/>
        </w:rPr>
        <w:t>exixencia</w:t>
      </w:r>
      <w:proofErr w:type="spellEnd"/>
      <w:r w:rsidRPr="00466227">
        <w:rPr>
          <w:rFonts w:cstheme="minorHAnsi"/>
        </w:rPr>
        <w:t xml:space="preserve"> do interese legal de demora. A tal fin, </w:t>
      </w:r>
      <w:proofErr w:type="spellStart"/>
      <w:r w:rsidRPr="00466227">
        <w:rPr>
          <w:rFonts w:cstheme="minorHAnsi"/>
        </w:rPr>
        <w:t>dito</w:t>
      </w:r>
      <w:proofErr w:type="spellEnd"/>
      <w:r w:rsidRPr="00466227">
        <w:rPr>
          <w:rFonts w:cstheme="minorHAnsi"/>
        </w:rPr>
        <w:t xml:space="preserve"> reintegro e interese </w:t>
      </w:r>
      <w:proofErr w:type="spellStart"/>
      <w:r w:rsidRPr="00466227">
        <w:rPr>
          <w:rFonts w:cstheme="minorHAnsi"/>
        </w:rPr>
        <w:t>terá</w:t>
      </w:r>
      <w:proofErr w:type="spellEnd"/>
      <w:r w:rsidRPr="00466227">
        <w:rPr>
          <w:rFonts w:cstheme="minorHAnsi"/>
        </w:rPr>
        <w:t xml:space="preserve"> o carácter de ingresos de </w:t>
      </w:r>
      <w:proofErr w:type="spellStart"/>
      <w:r w:rsidRPr="00466227">
        <w:rPr>
          <w:rFonts w:cstheme="minorHAnsi"/>
        </w:rPr>
        <w:t>dereito</w:t>
      </w:r>
      <w:proofErr w:type="spellEnd"/>
      <w:r w:rsidRPr="00466227">
        <w:rPr>
          <w:rFonts w:cstheme="minorHAnsi"/>
        </w:rPr>
        <w:t xml:space="preserve"> público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se </w:t>
      </w:r>
      <w:proofErr w:type="spellStart"/>
      <w:r w:rsidRPr="00466227">
        <w:rPr>
          <w:rFonts w:cstheme="minorHAnsi"/>
        </w:rPr>
        <w:t>esixirán</w:t>
      </w:r>
      <w:proofErr w:type="spellEnd"/>
      <w:r w:rsidRPr="00466227">
        <w:rPr>
          <w:rFonts w:cstheme="minorHAnsi"/>
        </w:rPr>
        <w:t xml:space="preserve"> e liquidarán polo </w:t>
      </w:r>
      <w:proofErr w:type="spellStart"/>
      <w:r w:rsidRPr="00466227">
        <w:rPr>
          <w:rFonts w:cstheme="minorHAnsi"/>
        </w:rPr>
        <w:t>procedemento</w:t>
      </w:r>
      <w:proofErr w:type="spellEnd"/>
      <w:r w:rsidRPr="00466227">
        <w:rPr>
          <w:rFonts w:cstheme="minorHAnsi"/>
        </w:rPr>
        <w:t xml:space="preserve"> previsto no </w:t>
      </w:r>
      <w:proofErr w:type="spellStart"/>
      <w:r w:rsidRPr="00466227">
        <w:rPr>
          <w:rFonts w:cstheme="minorHAnsi"/>
        </w:rPr>
        <w:t>Regulamento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Xeral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Recadación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II.- </w:t>
      </w:r>
      <w:proofErr w:type="spellStart"/>
      <w:r w:rsidRPr="00466227">
        <w:rPr>
          <w:rFonts w:cstheme="minorHAnsi"/>
        </w:rPr>
        <w:t>Exencións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Está exenta do pagamento do imposto a realización de </w:t>
      </w:r>
      <w:proofErr w:type="spellStart"/>
      <w:r w:rsidRPr="00466227">
        <w:rPr>
          <w:rFonts w:cstheme="minorHAnsi"/>
        </w:rPr>
        <w:t>calquera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 da que sexa dono o Estado, as comunidades autónomas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as entidades </w:t>
      </w:r>
      <w:proofErr w:type="spellStart"/>
      <w:r w:rsidRPr="00466227">
        <w:rPr>
          <w:rFonts w:cstheme="minorHAnsi"/>
        </w:rPr>
        <w:t>locais</w:t>
      </w:r>
      <w:proofErr w:type="spellEnd"/>
      <w:r w:rsidRPr="00466227">
        <w:rPr>
          <w:rFonts w:cstheme="minorHAnsi"/>
        </w:rPr>
        <w:t xml:space="preserve">, que estando </w:t>
      </w:r>
      <w:proofErr w:type="spellStart"/>
      <w:r w:rsidRPr="00466227">
        <w:rPr>
          <w:rFonts w:cstheme="minorHAnsi"/>
        </w:rPr>
        <w:t>suxeita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imposto, </w:t>
      </w:r>
      <w:proofErr w:type="spellStart"/>
      <w:r w:rsidRPr="00466227">
        <w:rPr>
          <w:rFonts w:cstheme="minorHAnsi"/>
        </w:rPr>
        <w:t>vai</w:t>
      </w:r>
      <w:proofErr w:type="spellEnd"/>
      <w:r w:rsidRPr="00466227">
        <w:rPr>
          <w:rFonts w:cstheme="minorHAnsi"/>
        </w:rPr>
        <w:t xml:space="preserve"> ser directamente destinada a estradas, </w:t>
      </w:r>
      <w:proofErr w:type="spellStart"/>
      <w:r w:rsidRPr="00466227">
        <w:rPr>
          <w:rFonts w:cstheme="minorHAnsi"/>
        </w:rPr>
        <w:t>ferrocarrís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portos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aeroportos</w:t>
      </w:r>
      <w:proofErr w:type="spellEnd"/>
      <w:r w:rsidRPr="00466227">
        <w:rPr>
          <w:rFonts w:cstheme="minorHAnsi"/>
        </w:rPr>
        <w:t xml:space="preserve">, obras hidráulicas, </w:t>
      </w:r>
      <w:proofErr w:type="spellStart"/>
      <w:r w:rsidRPr="00466227">
        <w:rPr>
          <w:rFonts w:cstheme="minorHAnsi"/>
        </w:rPr>
        <w:t>saneamento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poboacións</w:t>
      </w:r>
      <w:proofErr w:type="spellEnd"/>
      <w:r w:rsidRPr="00466227">
        <w:rPr>
          <w:rFonts w:cstheme="minorHAnsi"/>
        </w:rPr>
        <w:t xml:space="preserve"> e das </w:t>
      </w:r>
      <w:proofErr w:type="spellStart"/>
      <w:r w:rsidRPr="00466227">
        <w:rPr>
          <w:rFonts w:cstheme="minorHAnsi"/>
        </w:rPr>
        <w:t>súas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augas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residuais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aínda</w:t>
      </w:r>
      <w:proofErr w:type="spellEnd"/>
      <w:r w:rsidRPr="00466227">
        <w:rPr>
          <w:rFonts w:cstheme="minorHAnsi"/>
        </w:rPr>
        <w:t xml:space="preserve"> que a </w:t>
      </w:r>
      <w:proofErr w:type="spellStart"/>
      <w:r w:rsidRPr="00466227">
        <w:rPr>
          <w:rFonts w:cstheme="minorHAnsi"/>
        </w:rPr>
        <w:t>súa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xestión</w:t>
      </w:r>
      <w:proofErr w:type="spellEnd"/>
      <w:r w:rsidRPr="00466227">
        <w:rPr>
          <w:rFonts w:cstheme="minorHAnsi"/>
        </w:rPr>
        <w:t xml:space="preserve"> se </w:t>
      </w:r>
      <w:proofErr w:type="spellStart"/>
      <w:r w:rsidRPr="00466227">
        <w:rPr>
          <w:rFonts w:cstheme="minorHAnsi"/>
        </w:rPr>
        <w:t>leve</w:t>
      </w:r>
      <w:proofErr w:type="spellEnd"/>
      <w:r w:rsidRPr="00466227">
        <w:rPr>
          <w:rFonts w:cstheme="minorHAnsi"/>
        </w:rPr>
        <w:t xml:space="preserve"> a cabo por organismos autónomos, tanto se </w:t>
      </w:r>
      <w:proofErr w:type="spellStart"/>
      <w:r w:rsidRPr="00466227">
        <w:rPr>
          <w:rFonts w:cstheme="minorHAnsi"/>
        </w:rPr>
        <w:t>se</w:t>
      </w:r>
      <w:proofErr w:type="spellEnd"/>
      <w:r w:rsidRPr="00466227">
        <w:rPr>
          <w:rFonts w:cstheme="minorHAnsi"/>
        </w:rPr>
        <w:t xml:space="preserve"> trata de oras de inversión nova como de conservación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466227">
        <w:rPr>
          <w:rFonts w:cstheme="minorHAnsi"/>
          <w:color w:val="1F4E79" w:themeColor="accent5" w:themeShade="80"/>
        </w:rPr>
        <w:t>8.º.-</w:t>
      </w:r>
      <w:proofErr w:type="gramEnd"/>
      <w:r w:rsidRPr="00466227">
        <w:rPr>
          <w:rFonts w:cstheme="minorHAnsi"/>
          <w:color w:val="1F4E79" w:themeColor="accent5" w:themeShade="80"/>
        </w:rPr>
        <w:t>INSPECCION E RECADACIÓN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 inspección e </w:t>
      </w:r>
      <w:proofErr w:type="spellStart"/>
      <w:r w:rsidRPr="00466227">
        <w:rPr>
          <w:rFonts w:cstheme="minorHAnsi"/>
        </w:rPr>
        <w:t>recadación</w:t>
      </w:r>
      <w:proofErr w:type="spellEnd"/>
      <w:r w:rsidRPr="00466227">
        <w:rPr>
          <w:rFonts w:cstheme="minorHAnsi"/>
        </w:rPr>
        <w:t xml:space="preserve"> do imposto </w:t>
      </w:r>
      <w:proofErr w:type="spellStart"/>
      <w:r w:rsidRPr="00466227">
        <w:rPr>
          <w:rFonts w:cstheme="minorHAnsi"/>
        </w:rPr>
        <w:t>realizarase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acordo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</w:t>
      </w:r>
      <w:proofErr w:type="spellEnd"/>
      <w:r w:rsidRPr="00466227">
        <w:rPr>
          <w:rFonts w:cstheme="minorHAnsi"/>
        </w:rPr>
        <w:t xml:space="preserve"> previsto </w:t>
      </w:r>
      <w:proofErr w:type="spellStart"/>
      <w:r w:rsidRPr="00466227">
        <w:rPr>
          <w:rFonts w:cstheme="minorHAnsi"/>
        </w:rPr>
        <w:t>na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Lei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Xeral</w:t>
      </w:r>
      <w:proofErr w:type="spellEnd"/>
      <w:r w:rsidRPr="00466227">
        <w:rPr>
          <w:rFonts w:cstheme="minorHAnsi"/>
        </w:rPr>
        <w:t xml:space="preserve"> Tributaria e </w:t>
      </w:r>
      <w:proofErr w:type="spellStart"/>
      <w:r w:rsidRPr="00466227">
        <w:rPr>
          <w:rFonts w:cstheme="minorHAnsi"/>
        </w:rPr>
        <w:t>nas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demais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leis</w:t>
      </w:r>
      <w:proofErr w:type="spellEnd"/>
      <w:r w:rsidRPr="00466227">
        <w:rPr>
          <w:rFonts w:cstheme="minorHAnsi"/>
        </w:rPr>
        <w:t xml:space="preserve"> do Estado reguladoras de materia, así como </w:t>
      </w:r>
      <w:proofErr w:type="spellStart"/>
      <w:r w:rsidRPr="00466227">
        <w:rPr>
          <w:rFonts w:cstheme="minorHAnsi"/>
        </w:rPr>
        <w:t>nas</w:t>
      </w:r>
      <w:proofErr w:type="spellEnd"/>
      <w:r w:rsidRPr="00466227">
        <w:rPr>
          <w:rFonts w:cstheme="minorHAnsi"/>
        </w:rPr>
        <w:t xml:space="preserve"> disposición </w:t>
      </w:r>
      <w:proofErr w:type="spellStart"/>
      <w:r w:rsidRPr="00466227">
        <w:rPr>
          <w:rFonts w:cstheme="minorHAnsi"/>
        </w:rPr>
        <w:t>ditadas</w:t>
      </w:r>
      <w:proofErr w:type="spellEnd"/>
      <w:r w:rsidRPr="00466227">
        <w:rPr>
          <w:rFonts w:cstheme="minorHAnsi"/>
        </w:rPr>
        <w:t xml:space="preserve"> para o </w:t>
      </w:r>
      <w:proofErr w:type="spellStart"/>
      <w:r w:rsidRPr="00466227">
        <w:rPr>
          <w:rFonts w:cstheme="minorHAnsi"/>
        </w:rPr>
        <w:t>seu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desenvolvemento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>ARTIGO 9.- INFRACCIÓNS E SANCIÓNS TRIBUTARIAS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En todo o relativo </w:t>
      </w:r>
      <w:proofErr w:type="spellStart"/>
      <w:r w:rsidRPr="00466227">
        <w:rPr>
          <w:rFonts w:cstheme="minorHAnsi"/>
        </w:rPr>
        <w:t>á</w:t>
      </w:r>
      <w:proofErr w:type="spellEnd"/>
      <w:r w:rsidRPr="00466227">
        <w:rPr>
          <w:rFonts w:cstheme="minorHAnsi"/>
        </w:rPr>
        <w:t xml:space="preserve"> cualificación de </w:t>
      </w:r>
      <w:proofErr w:type="spellStart"/>
      <w:r w:rsidRPr="00466227">
        <w:rPr>
          <w:rFonts w:cstheme="minorHAnsi"/>
        </w:rPr>
        <w:t>infraccións</w:t>
      </w:r>
      <w:proofErr w:type="spellEnd"/>
      <w:r w:rsidRPr="00466227">
        <w:rPr>
          <w:rFonts w:cstheme="minorHAnsi"/>
        </w:rPr>
        <w:t xml:space="preserve"> tributarias, así como a determinación das </w:t>
      </w:r>
      <w:proofErr w:type="spellStart"/>
      <w:r w:rsidRPr="00466227">
        <w:rPr>
          <w:rFonts w:cstheme="minorHAnsi"/>
        </w:rPr>
        <w:t>sancións</w:t>
      </w:r>
      <w:proofErr w:type="spellEnd"/>
      <w:r w:rsidRPr="00466227">
        <w:rPr>
          <w:rFonts w:cstheme="minorHAnsi"/>
        </w:rPr>
        <w:t xml:space="preserve"> que por estas correspondan en todo caso, será aplicable, segundo o dispón o artigo 11 </w:t>
      </w:r>
      <w:r w:rsidRPr="00466227">
        <w:rPr>
          <w:rFonts w:cstheme="minorHAnsi"/>
        </w:rPr>
        <w:lastRenderedPageBreak/>
        <w:t xml:space="preserve">do Real Decreto </w:t>
      </w:r>
      <w:proofErr w:type="spellStart"/>
      <w:r w:rsidRPr="00466227">
        <w:rPr>
          <w:rFonts w:cstheme="minorHAnsi"/>
        </w:rPr>
        <w:t>Lexislativo</w:t>
      </w:r>
      <w:proofErr w:type="spellEnd"/>
      <w:r w:rsidRPr="00466227">
        <w:rPr>
          <w:rFonts w:cstheme="minorHAnsi"/>
        </w:rPr>
        <w:t xml:space="preserve"> 2/2004, polo que se </w:t>
      </w:r>
      <w:proofErr w:type="spellStart"/>
      <w:r w:rsidRPr="00466227">
        <w:rPr>
          <w:rFonts w:cstheme="minorHAnsi"/>
        </w:rPr>
        <w:t>aproba</w:t>
      </w:r>
      <w:proofErr w:type="spellEnd"/>
      <w:r w:rsidRPr="00466227">
        <w:rPr>
          <w:rFonts w:cstheme="minorHAnsi"/>
        </w:rPr>
        <w:t xml:space="preserve"> o texto refundido da </w:t>
      </w:r>
      <w:proofErr w:type="spellStart"/>
      <w:r w:rsidRPr="00466227">
        <w:rPr>
          <w:rFonts w:cstheme="minorHAnsi"/>
        </w:rPr>
        <w:t>lei</w:t>
      </w:r>
      <w:proofErr w:type="spellEnd"/>
      <w:r w:rsidRPr="00466227">
        <w:rPr>
          <w:rFonts w:cstheme="minorHAnsi"/>
        </w:rPr>
        <w:t xml:space="preserve"> reguladora das </w:t>
      </w:r>
      <w:proofErr w:type="spellStart"/>
      <w:r w:rsidRPr="00466227">
        <w:rPr>
          <w:rFonts w:cstheme="minorHAnsi"/>
        </w:rPr>
        <w:t>facendas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locais</w:t>
      </w:r>
      <w:proofErr w:type="spellEnd"/>
      <w:r w:rsidRPr="00466227">
        <w:rPr>
          <w:rFonts w:cstheme="minorHAnsi"/>
        </w:rPr>
        <w:t xml:space="preserve">, a regulación </w:t>
      </w:r>
      <w:proofErr w:type="spellStart"/>
      <w:r w:rsidRPr="00466227">
        <w:rPr>
          <w:rFonts w:cstheme="minorHAnsi"/>
        </w:rPr>
        <w:t>contida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na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lei</w:t>
      </w:r>
      <w:proofErr w:type="spellEnd"/>
      <w:r w:rsidRPr="00466227">
        <w:rPr>
          <w:rFonts w:cstheme="minorHAnsi"/>
        </w:rPr>
        <w:t xml:space="preserve"> 58/2003, </w:t>
      </w:r>
      <w:proofErr w:type="spellStart"/>
      <w:r w:rsidRPr="00466227">
        <w:rPr>
          <w:rFonts w:cstheme="minorHAnsi"/>
        </w:rPr>
        <w:t>xeral</w:t>
      </w:r>
      <w:proofErr w:type="spellEnd"/>
      <w:r w:rsidRPr="00466227">
        <w:rPr>
          <w:rFonts w:cstheme="minorHAnsi"/>
        </w:rPr>
        <w:t xml:space="preserve"> tributaria e </w:t>
      </w:r>
      <w:proofErr w:type="spellStart"/>
      <w:r w:rsidRPr="00466227">
        <w:rPr>
          <w:rFonts w:cstheme="minorHAnsi"/>
        </w:rPr>
        <w:t>demais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disposicións</w:t>
      </w:r>
      <w:proofErr w:type="spellEnd"/>
      <w:r w:rsidRPr="00466227">
        <w:rPr>
          <w:rFonts w:cstheme="minorHAnsi"/>
        </w:rPr>
        <w:t xml:space="preserve"> que a complementen e a </w:t>
      </w:r>
      <w:proofErr w:type="spellStart"/>
      <w:r w:rsidRPr="00466227">
        <w:rPr>
          <w:rFonts w:cstheme="minorHAnsi"/>
        </w:rPr>
        <w:t>aplicarase</w:t>
      </w:r>
      <w:proofErr w:type="spellEnd"/>
      <w:r w:rsidRPr="00466227">
        <w:rPr>
          <w:rFonts w:cstheme="minorHAnsi"/>
        </w:rPr>
        <w:t xml:space="preserve"> o </w:t>
      </w:r>
      <w:proofErr w:type="spellStart"/>
      <w:r w:rsidRPr="00466227">
        <w:rPr>
          <w:rFonts w:cstheme="minorHAnsi"/>
        </w:rPr>
        <w:t>réxime</w:t>
      </w:r>
      <w:proofErr w:type="spellEnd"/>
      <w:r w:rsidRPr="00466227">
        <w:rPr>
          <w:rFonts w:cstheme="minorHAnsi"/>
        </w:rPr>
        <w:t xml:space="preserve"> regulado </w:t>
      </w:r>
      <w:proofErr w:type="spellStart"/>
      <w:r w:rsidRPr="00466227">
        <w:rPr>
          <w:rFonts w:cstheme="minorHAnsi"/>
        </w:rPr>
        <w:t>na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Lei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xeral</w:t>
      </w:r>
      <w:proofErr w:type="spellEnd"/>
      <w:r w:rsidRPr="00466227">
        <w:rPr>
          <w:rFonts w:cstheme="minorHAnsi"/>
        </w:rPr>
        <w:t xml:space="preserve"> tributaria e </w:t>
      </w:r>
      <w:proofErr w:type="spellStart"/>
      <w:r w:rsidRPr="00466227">
        <w:rPr>
          <w:rFonts w:cstheme="minorHAnsi"/>
        </w:rPr>
        <w:t>nas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disposicións</w:t>
      </w:r>
      <w:proofErr w:type="spellEnd"/>
      <w:r w:rsidRPr="00466227">
        <w:rPr>
          <w:rFonts w:cstheme="minorHAnsi"/>
        </w:rPr>
        <w:t xml:space="preserve"> que a complementan e a </w:t>
      </w:r>
      <w:proofErr w:type="spellStart"/>
      <w:r w:rsidRPr="00466227">
        <w:rPr>
          <w:rFonts w:cstheme="minorHAnsi"/>
        </w:rPr>
        <w:t>desenvolven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>ARTIGO 10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No non expresamente previsto </w:t>
      </w:r>
      <w:proofErr w:type="spellStart"/>
      <w:r w:rsidRPr="00466227">
        <w:rPr>
          <w:rFonts w:cstheme="minorHAnsi"/>
        </w:rPr>
        <w:t>na</w:t>
      </w:r>
      <w:proofErr w:type="spellEnd"/>
      <w:r w:rsidRPr="00466227">
        <w:rPr>
          <w:rFonts w:cstheme="minorHAnsi"/>
        </w:rPr>
        <w:t xml:space="preserve"> presente ordenanza, </w:t>
      </w:r>
      <w:proofErr w:type="spellStart"/>
      <w:r w:rsidRPr="00466227">
        <w:rPr>
          <w:rFonts w:cstheme="minorHAnsi"/>
        </w:rPr>
        <w:t>rexerán</w:t>
      </w:r>
      <w:proofErr w:type="spellEnd"/>
      <w:r w:rsidRPr="00466227">
        <w:rPr>
          <w:rFonts w:cstheme="minorHAnsi"/>
        </w:rPr>
        <w:t xml:space="preserve"> os preceptos </w:t>
      </w:r>
      <w:proofErr w:type="spellStart"/>
      <w:r w:rsidRPr="00466227">
        <w:rPr>
          <w:rFonts w:cstheme="minorHAnsi"/>
        </w:rPr>
        <w:t>contidos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na</w:t>
      </w:r>
      <w:proofErr w:type="spellEnd"/>
      <w:r w:rsidRPr="00466227">
        <w:rPr>
          <w:rFonts w:cstheme="minorHAnsi"/>
        </w:rPr>
        <w:t xml:space="preserve"> subsección 5.ª da sección </w:t>
      </w:r>
      <w:proofErr w:type="gramStart"/>
      <w:r w:rsidRPr="00466227">
        <w:rPr>
          <w:rFonts w:cstheme="minorHAnsi"/>
        </w:rPr>
        <w:t>3.ª,do</w:t>
      </w:r>
      <w:proofErr w:type="gramEnd"/>
      <w:r w:rsidRPr="00466227">
        <w:rPr>
          <w:rFonts w:cstheme="minorHAnsi"/>
        </w:rPr>
        <w:t xml:space="preserve"> capítulo II, do título II do TRLRFL, concordantes e complementarios </w:t>
      </w:r>
      <w:proofErr w:type="spellStart"/>
      <w:r w:rsidRPr="00466227">
        <w:rPr>
          <w:rFonts w:cstheme="minorHAnsi"/>
        </w:rPr>
        <w:t>desta</w:t>
      </w:r>
      <w:proofErr w:type="spellEnd"/>
      <w:r w:rsidRPr="00466227">
        <w:rPr>
          <w:rFonts w:cstheme="minorHAnsi"/>
        </w:rPr>
        <w:t xml:space="preserve">, e </w:t>
      </w:r>
      <w:proofErr w:type="spellStart"/>
      <w:r w:rsidRPr="00466227">
        <w:rPr>
          <w:rFonts w:cstheme="minorHAnsi"/>
        </w:rPr>
        <w:t>nas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demais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leis</w:t>
      </w:r>
      <w:proofErr w:type="spellEnd"/>
      <w:r w:rsidRPr="00466227">
        <w:rPr>
          <w:rFonts w:cstheme="minorHAnsi"/>
        </w:rPr>
        <w:t xml:space="preserve"> do Estado reguladoras da materia, así como </w:t>
      </w:r>
      <w:proofErr w:type="spellStart"/>
      <w:r w:rsidRPr="00466227">
        <w:rPr>
          <w:rFonts w:cstheme="minorHAnsi"/>
        </w:rPr>
        <w:t>disposicións</w:t>
      </w:r>
      <w:proofErr w:type="spellEnd"/>
      <w:r w:rsidRPr="00466227">
        <w:rPr>
          <w:rFonts w:cstheme="minorHAnsi"/>
        </w:rPr>
        <w:t xml:space="preserve"> distadas para o </w:t>
      </w:r>
      <w:proofErr w:type="spellStart"/>
      <w:r w:rsidRPr="00466227">
        <w:rPr>
          <w:rFonts w:cstheme="minorHAnsi"/>
        </w:rPr>
        <w:t>seu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desenvolvemento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>DISPOSICIÓN DERROGATORIA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 partir da entrada en vigor </w:t>
      </w:r>
      <w:proofErr w:type="spellStart"/>
      <w:r w:rsidRPr="00466227">
        <w:rPr>
          <w:rFonts w:cstheme="minorHAnsi"/>
        </w:rPr>
        <w:t>desta</w:t>
      </w:r>
      <w:proofErr w:type="spellEnd"/>
      <w:r w:rsidRPr="00466227">
        <w:rPr>
          <w:rFonts w:cstheme="minorHAnsi"/>
        </w:rPr>
        <w:t xml:space="preserve"> ordenanza queda </w:t>
      </w:r>
      <w:proofErr w:type="spellStart"/>
      <w:r w:rsidRPr="00466227">
        <w:rPr>
          <w:rFonts w:cstheme="minorHAnsi"/>
        </w:rPr>
        <w:t>derrogada</w:t>
      </w:r>
      <w:proofErr w:type="spellEnd"/>
      <w:r w:rsidRPr="00466227">
        <w:rPr>
          <w:rFonts w:cstheme="minorHAnsi"/>
        </w:rPr>
        <w:t xml:space="preserve"> a anterior reguladora do imposto sobre </w:t>
      </w:r>
      <w:proofErr w:type="spellStart"/>
      <w:r w:rsidRPr="00466227">
        <w:rPr>
          <w:rFonts w:cstheme="minorHAnsi"/>
        </w:rPr>
        <w:t>construcións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e obras.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66227">
        <w:rPr>
          <w:rFonts w:cstheme="minorHAnsi"/>
          <w:color w:val="1F4E79" w:themeColor="accent5" w:themeShade="80"/>
        </w:rPr>
        <w:t>DISPOSICIÓN DERRADEIRA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 presente ordenanza fiscal entrará en vigor o día </w:t>
      </w:r>
      <w:proofErr w:type="spellStart"/>
      <w:r w:rsidRPr="00466227">
        <w:rPr>
          <w:rFonts w:cstheme="minorHAnsi"/>
        </w:rPr>
        <w:t>seguinte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ó</w:t>
      </w:r>
      <w:proofErr w:type="spellEnd"/>
      <w:r w:rsidRPr="00466227">
        <w:rPr>
          <w:rFonts w:cstheme="minorHAnsi"/>
        </w:rPr>
        <w:t xml:space="preserve"> da </w:t>
      </w:r>
      <w:proofErr w:type="spellStart"/>
      <w:r w:rsidRPr="00466227">
        <w:rPr>
          <w:rFonts w:cstheme="minorHAnsi"/>
        </w:rPr>
        <w:t>súa</w:t>
      </w:r>
      <w:proofErr w:type="spellEnd"/>
      <w:r w:rsidRPr="00466227">
        <w:rPr>
          <w:rFonts w:cstheme="minorHAnsi"/>
        </w:rPr>
        <w:t xml:space="preserve"> publicación no BOP, </w:t>
      </w:r>
      <w:proofErr w:type="spellStart"/>
      <w:r w:rsidRPr="00466227">
        <w:rPr>
          <w:rFonts w:cstheme="minorHAnsi"/>
        </w:rPr>
        <w:t>permanecendo</w:t>
      </w:r>
      <w:proofErr w:type="spellEnd"/>
      <w:r w:rsidRPr="00466227">
        <w:rPr>
          <w:rFonts w:cstheme="minorHAnsi"/>
        </w:rPr>
        <w:t xml:space="preserve"> en vigor ata a </w:t>
      </w:r>
      <w:proofErr w:type="spellStart"/>
      <w:r w:rsidRPr="00466227">
        <w:rPr>
          <w:rFonts w:cstheme="minorHAnsi"/>
        </w:rPr>
        <w:t>súa</w:t>
      </w:r>
      <w:proofErr w:type="spellEnd"/>
      <w:r w:rsidRPr="00466227">
        <w:rPr>
          <w:rFonts w:cstheme="minorHAnsi"/>
        </w:rPr>
        <w:t xml:space="preserve"> modificación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derrogación</w:t>
      </w:r>
      <w:proofErr w:type="spellEnd"/>
      <w:r w:rsidRPr="00466227">
        <w:rPr>
          <w:rFonts w:cstheme="minorHAnsi"/>
        </w:rPr>
        <w:t xml:space="preserve"> expresas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bookmarkStart w:id="0" w:name="_GoBack"/>
      <w:r w:rsidRPr="00466227">
        <w:rPr>
          <w:rFonts w:cstheme="minorHAnsi"/>
          <w:color w:val="1F4E79" w:themeColor="accent5" w:themeShade="80"/>
        </w:rPr>
        <w:t>ANEXO</w:t>
      </w:r>
    </w:p>
    <w:bookmarkEnd w:id="0"/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APARTADO A. DEFINICIONS E CÁLCULO SIMPLIFICADO DOS ORZAMENTOS DE EXECUCION PAATERIAL PARA OBRAS MAIORES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A.1 Módulo Básico: Mb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Mb = 575€/m².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A.2 Coeficiente de </w:t>
      </w:r>
      <w:proofErr w:type="spellStart"/>
      <w:r w:rsidRPr="00466227">
        <w:rPr>
          <w:rFonts w:cstheme="minorHAnsi"/>
        </w:rPr>
        <w:t>Tipoloxía</w:t>
      </w:r>
      <w:proofErr w:type="spellEnd"/>
      <w:r w:rsidRPr="00466227">
        <w:rPr>
          <w:rFonts w:cstheme="minorHAnsi"/>
        </w:rPr>
        <w:t xml:space="preserve"> edificatoria: </w:t>
      </w:r>
      <w:proofErr w:type="spellStart"/>
      <w:r w:rsidRPr="00466227">
        <w:rPr>
          <w:rFonts w:cstheme="minorHAnsi"/>
        </w:rPr>
        <w:t>Ct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- En edificios de nova planta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adición: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Ct</w:t>
      </w:r>
      <w:proofErr w:type="spellEnd"/>
      <w:r w:rsidRPr="00466227">
        <w:rPr>
          <w:rFonts w:cstheme="minorHAnsi"/>
        </w:rPr>
        <w:t xml:space="preserve"> = 1,20 para edificación </w:t>
      </w:r>
      <w:proofErr w:type="spellStart"/>
      <w:r w:rsidRPr="00466227">
        <w:rPr>
          <w:rFonts w:cstheme="minorHAnsi"/>
        </w:rPr>
        <w:t>illada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Ct</w:t>
      </w:r>
      <w:proofErr w:type="spellEnd"/>
      <w:r w:rsidRPr="00466227">
        <w:rPr>
          <w:rFonts w:cstheme="minorHAnsi"/>
        </w:rPr>
        <w:t xml:space="preserve"> = 1,10 para edificación en </w:t>
      </w:r>
      <w:proofErr w:type="spellStart"/>
      <w:r w:rsidRPr="00466227">
        <w:rPr>
          <w:rFonts w:cstheme="minorHAnsi"/>
        </w:rPr>
        <w:t>fileira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aberta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vivenda</w:t>
      </w:r>
      <w:proofErr w:type="spellEnd"/>
      <w:r w:rsidRPr="00466227">
        <w:rPr>
          <w:rFonts w:cstheme="minorHAnsi"/>
        </w:rPr>
        <w:t xml:space="preserve"> colectiva, sotos e </w:t>
      </w:r>
      <w:proofErr w:type="spellStart"/>
      <w:r w:rsidRPr="00466227">
        <w:rPr>
          <w:rFonts w:cstheme="minorHAnsi"/>
        </w:rPr>
        <w:t>semisotos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Ct</w:t>
      </w:r>
      <w:proofErr w:type="spellEnd"/>
      <w:r w:rsidRPr="00466227">
        <w:rPr>
          <w:rFonts w:cstheme="minorHAnsi"/>
        </w:rPr>
        <w:t xml:space="preserve"> = 1,00 para edificación en </w:t>
      </w:r>
      <w:proofErr w:type="spellStart"/>
      <w:r w:rsidRPr="00466227">
        <w:rPr>
          <w:rFonts w:cstheme="minorHAnsi"/>
        </w:rPr>
        <w:t>mazá</w:t>
      </w:r>
      <w:proofErr w:type="spellEnd"/>
      <w:r w:rsidRPr="00466227">
        <w:rPr>
          <w:rFonts w:cstheme="minorHAnsi"/>
        </w:rPr>
        <w:t xml:space="preserve"> pechada.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- En obras de rehabilitación, reforma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demolición: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Ct</w:t>
      </w:r>
      <w:proofErr w:type="spellEnd"/>
      <w:r w:rsidRPr="00466227">
        <w:rPr>
          <w:rFonts w:cstheme="minorHAnsi"/>
        </w:rPr>
        <w:t xml:space="preserve"> = 1,20 para rehabilitación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reforma </w:t>
      </w:r>
      <w:proofErr w:type="spellStart"/>
      <w:r w:rsidRPr="00466227">
        <w:rPr>
          <w:rFonts w:cstheme="minorHAnsi"/>
        </w:rPr>
        <w:t>xeral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Ct</w:t>
      </w:r>
      <w:proofErr w:type="spellEnd"/>
      <w:r w:rsidRPr="00466227">
        <w:rPr>
          <w:rFonts w:cstheme="minorHAnsi"/>
        </w:rPr>
        <w:t xml:space="preserve"> = 1,00 para rehabilitación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reforma parcial (afectando a menos da </w:t>
      </w:r>
      <w:proofErr w:type="spellStart"/>
      <w:r w:rsidRPr="00466227">
        <w:rPr>
          <w:rFonts w:cstheme="minorHAnsi"/>
        </w:rPr>
        <w:t>metade</w:t>
      </w:r>
      <w:proofErr w:type="spellEnd"/>
      <w:r w:rsidRPr="00466227">
        <w:rPr>
          <w:rFonts w:cstheme="minorHAnsi"/>
        </w:rPr>
        <w:t xml:space="preserve"> da superficie </w:t>
      </w:r>
      <w:proofErr w:type="spellStart"/>
      <w:r w:rsidRPr="00466227">
        <w:rPr>
          <w:rFonts w:cstheme="minorHAnsi"/>
        </w:rPr>
        <w:t>construída</w:t>
      </w:r>
      <w:proofErr w:type="spellEnd"/>
      <w:r w:rsidRPr="00466227">
        <w:rPr>
          <w:rFonts w:cstheme="minorHAnsi"/>
        </w:rPr>
        <w:t xml:space="preserve"> total).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lastRenderedPageBreak/>
        <w:t>Ct</w:t>
      </w:r>
      <w:proofErr w:type="spellEnd"/>
      <w:r w:rsidRPr="00466227">
        <w:rPr>
          <w:rFonts w:cstheme="minorHAnsi"/>
        </w:rPr>
        <w:t xml:space="preserve"> = 0,50 para rehabilitación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reforma que afecte </w:t>
      </w:r>
      <w:proofErr w:type="spellStart"/>
      <w:r w:rsidRPr="00466227">
        <w:rPr>
          <w:rFonts w:cstheme="minorHAnsi"/>
        </w:rPr>
        <w:t>soamente</w:t>
      </w:r>
      <w:proofErr w:type="spellEnd"/>
      <w:r w:rsidRPr="00466227">
        <w:rPr>
          <w:rFonts w:cstheme="minorHAnsi"/>
        </w:rPr>
        <w:t xml:space="preserve"> o a elementos </w:t>
      </w:r>
      <w:proofErr w:type="spellStart"/>
      <w:r w:rsidRPr="00466227">
        <w:rPr>
          <w:rFonts w:cstheme="minorHAnsi"/>
        </w:rPr>
        <w:t>estruturais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acabados.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Ct</w:t>
      </w:r>
      <w:proofErr w:type="spellEnd"/>
      <w:r w:rsidRPr="00466227">
        <w:rPr>
          <w:rFonts w:cstheme="minorHAnsi"/>
        </w:rPr>
        <w:t xml:space="preserve"> = 0,35 para rehabilitación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reforma de fachadas o sustitución de cerramientos.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Ct</w:t>
      </w:r>
      <w:proofErr w:type="spellEnd"/>
      <w:r w:rsidRPr="00466227">
        <w:rPr>
          <w:rFonts w:cstheme="minorHAnsi"/>
        </w:rPr>
        <w:t xml:space="preserve"> = 0,05 para </w:t>
      </w:r>
      <w:proofErr w:type="spellStart"/>
      <w:r w:rsidRPr="00466227">
        <w:rPr>
          <w:rFonts w:cstheme="minorHAnsi"/>
        </w:rPr>
        <w:t>demolicións</w:t>
      </w:r>
      <w:proofErr w:type="spellEnd"/>
      <w:r w:rsidRPr="00466227">
        <w:rPr>
          <w:rFonts w:cstheme="minorHAnsi"/>
        </w:rPr>
        <w:t xml:space="preserve"> e </w:t>
      </w:r>
      <w:proofErr w:type="spellStart"/>
      <w:r w:rsidRPr="00466227">
        <w:rPr>
          <w:rFonts w:cstheme="minorHAnsi"/>
        </w:rPr>
        <w:t>derrubamentos</w:t>
      </w:r>
      <w:proofErr w:type="spellEnd"/>
      <w:r w:rsidRPr="00466227">
        <w:rPr>
          <w:rFonts w:cstheme="minorHAnsi"/>
        </w:rPr>
        <w:t xml:space="preserve"> s de edificio completo (coeficiente de uso = 1).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A.3 Coeficiente de Uso da edificación: Cu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 = 1,20 para uso terciario, de equipamiento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dotacional en </w:t>
      </w:r>
      <w:proofErr w:type="spellStart"/>
      <w:r w:rsidRPr="00466227">
        <w:rPr>
          <w:rFonts w:cstheme="minorHAnsi"/>
        </w:rPr>
        <w:t>xeral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 = 1,10 para uso residencial de </w:t>
      </w:r>
      <w:proofErr w:type="spellStart"/>
      <w:r w:rsidRPr="00466227">
        <w:rPr>
          <w:rFonts w:cstheme="minorHAnsi"/>
        </w:rPr>
        <w:t>vivenda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 = 1,00 para uso residencial de </w:t>
      </w:r>
      <w:proofErr w:type="spellStart"/>
      <w:r w:rsidRPr="00466227">
        <w:rPr>
          <w:rFonts w:cstheme="minorHAnsi"/>
        </w:rPr>
        <w:t>vivenda</w:t>
      </w:r>
      <w:proofErr w:type="spellEnd"/>
      <w:r w:rsidRPr="00466227">
        <w:rPr>
          <w:rFonts w:cstheme="minorHAnsi"/>
        </w:rPr>
        <w:t xml:space="preserve"> con protección pública.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 = 0,80 para uso comercial e industrial con proceso </w:t>
      </w:r>
      <w:proofErr w:type="spellStart"/>
      <w:r w:rsidRPr="00466227">
        <w:rPr>
          <w:rFonts w:cstheme="minorHAnsi"/>
        </w:rPr>
        <w:t>produtivo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 = 0,60 para uso industrial </w:t>
      </w:r>
      <w:proofErr w:type="spellStart"/>
      <w:r w:rsidRPr="00466227">
        <w:rPr>
          <w:rFonts w:cstheme="minorHAnsi"/>
        </w:rPr>
        <w:t>sen</w:t>
      </w:r>
      <w:proofErr w:type="spellEnd"/>
      <w:r w:rsidRPr="00466227">
        <w:rPr>
          <w:rFonts w:cstheme="minorHAnsi"/>
        </w:rPr>
        <w:t xml:space="preserve"> proceso </w:t>
      </w:r>
      <w:proofErr w:type="spellStart"/>
      <w:r w:rsidRPr="00466227">
        <w:rPr>
          <w:rFonts w:cstheme="minorHAnsi"/>
        </w:rPr>
        <w:t>produtivo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 = 0,40 para uso agropecuario complementario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residencial, rocho, almacén, </w:t>
      </w:r>
      <w:proofErr w:type="spellStart"/>
      <w:r w:rsidRPr="00466227">
        <w:rPr>
          <w:rFonts w:cstheme="minorHAnsi"/>
        </w:rPr>
        <w:t>garaxe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soportais</w:t>
      </w:r>
      <w:proofErr w:type="spellEnd"/>
      <w:r w:rsidRPr="00466227">
        <w:rPr>
          <w:rFonts w:cstheme="minorHAnsi"/>
        </w:rPr>
        <w:t xml:space="preserve"> e terrazas.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 = 0,25 para uso agropecuario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piscinas privadas.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 = 0,05 urbanización adscrita a edificación, </w:t>
      </w:r>
      <w:proofErr w:type="spellStart"/>
      <w:r w:rsidRPr="00466227">
        <w:rPr>
          <w:rFonts w:cstheme="minorHAnsi"/>
        </w:rPr>
        <w:t>tratamento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espazos</w:t>
      </w:r>
      <w:proofErr w:type="spellEnd"/>
      <w:r w:rsidRPr="00466227">
        <w:rPr>
          <w:rFonts w:cstheme="minorHAnsi"/>
        </w:rPr>
        <w:t xml:space="preserve"> exteriores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análogos.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A.4 Superficie </w:t>
      </w:r>
      <w:proofErr w:type="spellStart"/>
      <w:r w:rsidRPr="00466227">
        <w:rPr>
          <w:rFonts w:cstheme="minorHAnsi"/>
        </w:rPr>
        <w:t>construída</w:t>
      </w:r>
      <w:proofErr w:type="spellEnd"/>
      <w:r w:rsidRPr="00466227">
        <w:rPr>
          <w:rFonts w:cstheme="minorHAnsi"/>
        </w:rPr>
        <w:t>: Sc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Sc = Superficie </w:t>
      </w:r>
      <w:proofErr w:type="spellStart"/>
      <w:r w:rsidRPr="00466227">
        <w:rPr>
          <w:rFonts w:cstheme="minorHAnsi"/>
        </w:rPr>
        <w:t>construída</w:t>
      </w:r>
      <w:proofErr w:type="spellEnd"/>
      <w:r w:rsidRPr="00466227">
        <w:rPr>
          <w:rFonts w:cstheme="minorHAnsi"/>
        </w:rPr>
        <w:t xml:space="preserve"> segundo o uso predominante da mesma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parte </w:t>
      </w:r>
      <w:proofErr w:type="gramStart"/>
      <w:r w:rsidRPr="00466227">
        <w:rPr>
          <w:rFonts w:cstheme="minorHAnsi"/>
        </w:rPr>
        <w:t>dela</w:t>
      </w:r>
      <w:proofErr w:type="gram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A.5 </w:t>
      </w:r>
      <w:proofErr w:type="spellStart"/>
      <w:r w:rsidRPr="00466227">
        <w:rPr>
          <w:rFonts w:cstheme="minorHAnsi"/>
        </w:rPr>
        <w:t>Presuposto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Execución</w:t>
      </w:r>
      <w:proofErr w:type="spellEnd"/>
      <w:r w:rsidRPr="00466227">
        <w:rPr>
          <w:rFonts w:cstheme="minorHAnsi"/>
        </w:rPr>
        <w:t xml:space="preserve"> Material segundo o Módulo Básico: </w:t>
      </w:r>
      <w:proofErr w:type="spellStart"/>
      <w:r w:rsidRPr="00466227">
        <w:rPr>
          <w:rFonts w:cstheme="minorHAnsi"/>
        </w:rPr>
        <w:t>PEMb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PEMb</w:t>
      </w:r>
      <w:proofErr w:type="spellEnd"/>
      <w:r w:rsidRPr="00466227">
        <w:rPr>
          <w:rFonts w:cstheme="minorHAnsi"/>
        </w:rPr>
        <w:t xml:space="preserve"> = Mb x </w:t>
      </w:r>
      <w:proofErr w:type="spellStart"/>
      <w:r w:rsidRPr="00466227">
        <w:rPr>
          <w:rFonts w:cstheme="minorHAnsi"/>
        </w:rPr>
        <w:t>Ct</w:t>
      </w:r>
      <w:proofErr w:type="spellEnd"/>
      <w:r w:rsidRPr="00466227">
        <w:rPr>
          <w:rFonts w:cstheme="minorHAnsi"/>
        </w:rPr>
        <w:t xml:space="preserve"> x Cu x Sc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APARTADO B. DEFINICIOES e CÁLCULO SIMPLIFICADO DOS PRESUPOSTOS DE EXECUCIÓN MATERIAL PARA OBRAS MENORES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B.0 Obras Menores.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Se considerarán como menores </w:t>
      </w:r>
      <w:proofErr w:type="spellStart"/>
      <w:r w:rsidRPr="00466227">
        <w:rPr>
          <w:rFonts w:cstheme="minorHAnsi"/>
        </w:rPr>
        <w:t>aquelas</w:t>
      </w:r>
      <w:proofErr w:type="spellEnd"/>
      <w:r w:rsidRPr="00466227">
        <w:rPr>
          <w:rFonts w:cstheme="minorHAnsi"/>
        </w:rPr>
        <w:t xml:space="preserve"> obras e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de técnica simple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escasa </w:t>
      </w:r>
      <w:proofErr w:type="spellStart"/>
      <w:r w:rsidRPr="00466227">
        <w:rPr>
          <w:rFonts w:cstheme="minorHAnsi"/>
        </w:rPr>
        <w:t>entidade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construtiva</w:t>
      </w:r>
      <w:proofErr w:type="spellEnd"/>
      <w:r w:rsidRPr="00466227">
        <w:rPr>
          <w:rFonts w:cstheme="minorHAnsi"/>
        </w:rPr>
        <w:t xml:space="preserve"> e económica que no </w:t>
      </w:r>
      <w:proofErr w:type="spellStart"/>
      <w:r w:rsidRPr="00466227">
        <w:rPr>
          <w:rFonts w:cstheme="minorHAnsi"/>
        </w:rPr>
        <w:t>supoñan</w:t>
      </w:r>
      <w:proofErr w:type="spellEnd"/>
      <w:r w:rsidRPr="00466227">
        <w:rPr>
          <w:rFonts w:cstheme="minorHAnsi"/>
        </w:rPr>
        <w:t xml:space="preserve"> alteración do </w:t>
      </w:r>
      <w:proofErr w:type="spellStart"/>
      <w:r w:rsidRPr="00466227">
        <w:rPr>
          <w:rFonts w:cstheme="minorHAnsi"/>
        </w:rPr>
        <w:t>volume</w:t>
      </w:r>
      <w:proofErr w:type="spellEnd"/>
      <w:r w:rsidRPr="00466227">
        <w:rPr>
          <w:rFonts w:cstheme="minorHAnsi"/>
        </w:rPr>
        <w:t xml:space="preserve">, do uso, das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e </w:t>
      </w:r>
      <w:proofErr w:type="spellStart"/>
      <w:r w:rsidRPr="00466227">
        <w:rPr>
          <w:rFonts w:cstheme="minorHAnsi"/>
        </w:rPr>
        <w:t>servizos</w:t>
      </w:r>
      <w:proofErr w:type="spellEnd"/>
      <w:r w:rsidRPr="00466227">
        <w:rPr>
          <w:rFonts w:cstheme="minorHAnsi"/>
        </w:rPr>
        <w:t xml:space="preserve"> de uso común o do número de </w:t>
      </w:r>
      <w:proofErr w:type="spellStart"/>
      <w:r w:rsidRPr="00466227">
        <w:rPr>
          <w:rFonts w:cstheme="minorHAnsi"/>
        </w:rPr>
        <w:t>vivendas</w:t>
      </w:r>
      <w:proofErr w:type="spellEnd"/>
      <w:r w:rsidRPr="00466227">
        <w:rPr>
          <w:rFonts w:cstheme="minorHAnsi"/>
        </w:rPr>
        <w:t xml:space="preserve"> e </w:t>
      </w:r>
      <w:proofErr w:type="spellStart"/>
      <w:r w:rsidRPr="00466227">
        <w:rPr>
          <w:rFonts w:cstheme="minorHAnsi"/>
        </w:rPr>
        <w:t>locais</w:t>
      </w:r>
      <w:proofErr w:type="spellEnd"/>
      <w:r w:rsidRPr="00466227">
        <w:rPr>
          <w:rFonts w:cstheme="minorHAnsi"/>
        </w:rPr>
        <w:t xml:space="preserve">, </w:t>
      </w:r>
      <w:proofErr w:type="spellStart"/>
      <w:r w:rsidRPr="00466227">
        <w:rPr>
          <w:rFonts w:cstheme="minorHAnsi"/>
        </w:rPr>
        <w:t>nin</w:t>
      </w:r>
      <w:proofErr w:type="spellEnd"/>
      <w:r w:rsidRPr="00466227">
        <w:rPr>
          <w:rFonts w:cstheme="minorHAnsi"/>
        </w:rPr>
        <w:t xml:space="preserve"> afecten </w:t>
      </w:r>
      <w:proofErr w:type="spellStart"/>
      <w:r w:rsidRPr="00466227">
        <w:rPr>
          <w:rFonts w:cstheme="minorHAnsi"/>
        </w:rPr>
        <w:t>ao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deseño</w:t>
      </w:r>
      <w:proofErr w:type="spellEnd"/>
      <w:r w:rsidRPr="00466227">
        <w:rPr>
          <w:rFonts w:cstheme="minorHAnsi"/>
        </w:rPr>
        <w:t xml:space="preserve"> exterior, a cimentación, a </w:t>
      </w:r>
      <w:proofErr w:type="spellStart"/>
      <w:r w:rsidRPr="00466227">
        <w:rPr>
          <w:rFonts w:cstheme="minorHAnsi"/>
        </w:rPr>
        <w:t>estrutura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as </w:t>
      </w:r>
      <w:proofErr w:type="spellStart"/>
      <w:r w:rsidRPr="00466227">
        <w:rPr>
          <w:rFonts w:cstheme="minorHAnsi"/>
        </w:rPr>
        <w:t>condicións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habitabilidade</w:t>
      </w:r>
      <w:proofErr w:type="spellEnd"/>
      <w:r w:rsidRPr="00466227">
        <w:rPr>
          <w:rFonts w:cstheme="minorHAnsi"/>
        </w:rPr>
        <w:t xml:space="preserve"> o </w:t>
      </w:r>
      <w:proofErr w:type="spellStart"/>
      <w:r w:rsidRPr="00466227">
        <w:rPr>
          <w:rFonts w:cstheme="minorHAnsi"/>
        </w:rPr>
        <w:t>seguridade</w:t>
      </w:r>
      <w:proofErr w:type="spellEnd"/>
      <w:r w:rsidRPr="00466227">
        <w:rPr>
          <w:rFonts w:cstheme="minorHAnsi"/>
        </w:rPr>
        <w:t xml:space="preserve"> dos edificios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instalacións</w:t>
      </w:r>
      <w:proofErr w:type="spellEnd"/>
      <w:r w:rsidRPr="00466227">
        <w:rPr>
          <w:rFonts w:cstheme="minorHAnsi"/>
        </w:rPr>
        <w:t xml:space="preserve"> de toda clase.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En ningún caso se entenderán como </w:t>
      </w:r>
      <w:proofErr w:type="gramStart"/>
      <w:r w:rsidRPr="00466227">
        <w:rPr>
          <w:rFonts w:cstheme="minorHAnsi"/>
        </w:rPr>
        <w:t>tales as</w:t>
      </w:r>
      <w:proofErr w:type="gram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parcelacións</w:t>
      </w:r>
      <w:proofErr w:type="spellEnd"/>
      <w:r w:rsidRPr="00466227">
        <w:rPr>
          <w:rFonts w:cstheme="minorHAnsi"/>
        </w:rPr>
        <w:t xml:space="preserve"> urbanísticas, os muros de contención, as </w:t>
      </w:r>
      <w:proofErr w:type="spellStart"/>
      <w:r w:rsidRPr="00466227">
        <w:rPr>
          <w:rFonts w:cstheme="minorHAnsi"/>
        </w:rPr>
        <w:t>intervencións</w:t>
      </w:r>
      <w:proofErr w:type="spellEnd"/>
      <w:r w:rsidRPr="00466227">
        <w:rPr>
          <w:rFonts w:cstheme="minorHAnsi"/>
        </w:rPr>
        <w:t xml:space="preserve"> en edificios declarados </w:t>
      </w:r>
      <w:proofErr w:type="spellStart"/>
      <w:r w:rsidRPr="00466227">
        <w:rPr>
          <w:rFonts w:cstheme="minorHAnsi"/>
        </w:rPr>
        <w:t>bens</w:t>
      </w:r>
      <w:proofErr w:type="spellEnd"/>
      <w:r w:rsidRPr="00466227">
        <w:rPr>
          <w:rFonts w:cstheme="minorHAnsi"/>
        </w:rPr>
        <w:t xml:space="preserve"> interese cultural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catalogados e os grandes </w:t>
      </w:r>
      <w:proofErr w:type="spellStart"/>
      <w:r w:rsidRPr="00466227">
        <w:rPr>
          <w:rFonts w:cstheme="minorHAnsi"/>
        </w:rPr>
        <w:t>movementos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terra</w:t>
      </w:r>
      <w:proofErr w:type="spellEnd"/>
      <w:r w:rsidRPr="00466227">
        <w:rPr>
          <w:rFonts w:cstheme="minorHAnsi"/>
        </w:rPr>
        <w:t>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B.1 Peches de Fincas: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Peche </w:t>
      </w:r>
      <w:proofErr w:type="spellStart"/>
      <w:r w:rsidRPr="00466227">
        <w:rPr>
          <w:rFonts w:cstheme="minorHAnsi"/>
        </w:rPr>
        <w:t>cego</w:t>
      </w:r>
      <w:proofErr w:type="spellEnd"/>
      <w:r w:rsidRPr="00466227">
        <w:rPr>
          <w:rFonts w:cstheme="minorHAnsi"/>
        </w:rPr>
        <w:t xml:space="preserve"> de bloque revestido 54,70 €/m²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Peche </w:t>
      </w:r>
      <w:proofErr w:type="spellStart"/>
      <w:r w:rsidRPr="00466227">
        <w:rPr>
          <w:rFonts w:cstheme="minorHAnsi"/>
        </w:rPr>
        <w:t>cego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pedra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Taco </w:t>
      </w:r>
      <w:proofErr w:type="spellStart"/>
      <w:r w:rsidRPr="00466227">
        <w:rPr>
          <w:rFonts w:cstheme="minorHAnsi"/>
        </w:rPr>
        <w:t>xunta</w:t>
      </w:r>
      <w:proofErr w:type="spellEnd"/>
      <w:r w:rsidRPr="00466227">
        <w:rPr>
          <w:rFonts w:cstheme="minorHAnsi"/>
        </w:rPr>
        <w:t xml:space="preserve"> seca 126,90 €/m²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Taco </w:t>
      </w:r>
      <w:proofErr w:type="spellStart"/>
      <w:r w:rsidRPr="00466227">
        <w:rPr>
          <w:rFonts w:cstheme="minorHAnsi"/>
        </w:rPr>
        <w:t>xunta</w:t>
      </w:r>
      <w:proofErr w:type="spellEnd"/>
      <w:r w:rsidRPr="00466227">
        <w:rPr>
          <w:rFonts w:cstheme="minorHAnsi"/>
        </w:rPr>
        <w:t xml:space="preserve"> con </w:t>
      </w:r>
      <w:proofErr w:type="spellStart"/>
      <w:r w:rsidRPr="00466227">
        <w:rPr>
          <w:rFonts w:cstheme="minorHAnsi"/>
        </w:rPr>
        <w:t>morteiro</w:t>
      </w:r>
      <w:proofErr w:type="spellEnd"/>
      <w:r w:rsidRPr="00466227">
        <w:rPr>
          <w:rFonts w:cstheme="minorHAnsi"/>
        </w:rPr>
        <w:t xml:space="preserve"> 117,30 €/m²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Mampostería de granito 229,75 €/m³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Peche </w:t>
      </w:r>
      <w:proofErr w:type="spellStart"/>
      <w:r w:rsidRPr="00466227">
        <w:rPr>
          <w:rFonts w:cstheme="minorHAnsi"/>
        </w:rPr>
        <w:t>cego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 xml:space="preserve"> revestido 156,90 €/m²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Peche de contención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 xml:space="preserve"> armado 224,00 €/m²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Postes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malla exclusivamente 17,40 €/m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Peche de postes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malla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Con zapata 46,90 €/m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Con zapata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fila de bloque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 xml:space="preserve"> revestido 57,70 €/m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Peche de postes e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Celosía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 xml:space="preserve"> 42,30 €/m²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Lamas de aluminio 44,10 €/m²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B.2 </w:t>
      </w:r>
      <w:proofErr w:type="spellStart"/>
      <w:r w:rsidRPr="00466227">
        <w:rPr>
          <w:rFonts w:cstheme="minorHAnsi"/>
        </w:rPr>
        <w:t>Demolicións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parciais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Demolición de tabiquería interior 4,35 €/m²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Demolición de </w:t>
      </w:r>
      <w:proofErr w:type="spellStart"/>
      <w:r w:rsidRPr="00466227">
        <w:rPr>
          <w:rFonts w:cstheme="minorHAnsi"/>
        </w:rPr>
        <w:t>entaboado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forxado</w:t>
      </w:r>
      <w:proofErr w:type="spellEnd"/>
      <w:r w:rsidRPr="00466227">
        <w:rPr>
          <w:rFonts w:cstheme="minorHAnsi"/>
        </w:rPr>
        <w:t xml:space="preserve"> de madeira 20,40 €/m²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Desmontase de </w:t>
      </w:r>
      <w:proofErr w:type="spellStart"/>
      <w:r w:rsidRPr="00466227">
        <w:rPr>
          <w:rFonts w:cstheme="minorHAnsi"/>
        </w:rPr>
        <w:t>cuberta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De </w:t>
      </w:r>
      <w:proofErr w:type="spellStart"/>
      <w:r w:rsidRPr="00466227">
        <w:rPr>
          <w:rFonts w:cstheme="minorHAnsi"/>
        </w:rPr>
        <w:t>lousa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fibrocemento 7,30 €/m²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De </w:t>
      </w:r>
      <w:proofErr w:type="spellStart"/>
      <w:r w:rsidRPr="00466227">
        <w:rPr>
          <w:rFonts w:cstheme="minorHAnsi"/>
        </w:rPr>
        <w:t>tella</w:t>
      </w:r>
      <w:proofErr w:type="spellEnd"/>
      <w:r w:rsidRPr="00466227">
        <w:rPr>
          <w:rFonts w:cstheme="minorHAnsi"/>
        </w:rPr>
        <w:t xml:space="preserve"> 8,00 €/m²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Desmontase de armazón de </w:t>
      </w:r>
      <w:proofErr w:type="spellStart"/>
      <w:r w:rsidRPr="00466227">
        <w:rPr>
          <w:rFonts w:cstheme="minorHAnsi"/>
        </w:rPr>
        <w:t>cuberta</w:t>
      </w:r>
      <w:proofErr w:type="spellEnd"/>
      <w:r w:rsidRPr="00466227">
        <w:rPr>
          <w:rFonts w:cstheme="minorHAnsi"/>
        </w:rPr>
        <w:t xml:space="preserve"> 20,50 €/m²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Demolición de pavimento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De baldosa 8,60 €/m²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De empedrado 20,95 €/m²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De tarima 10,85 €/m²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Picado de recebo de cemento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Paramento vertical 7,20 €/m²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Paramento horizontal 11,50 €/m²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Levantado de mobiliario de cocina 23,00 €/m²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Levantado de sanitarios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Bañeira</w:t>
      </w:r>
      <w:proofErr w:type="spellEnd"/>
      <w:r w:rsidRPr="00466227">
        <w:rPr>
          <w:rFonts w:cstheme="minorHAnsi"/>
        </w:rPr>
        <w:t xml:space="preserve"> 23,65 €/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Inodoro o Lavabo 11,85 €/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Ducha 17,00 €/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Desmontase de radiador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accesorios 6,70 €/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B.3 </w:t>
      </w:r>
      <w:proofErr w:type="spellStart"/>
      <w:r w:rsidRPr="00466227">
        <w:rPr>
          <w:rFonts w:cstheme="minorHAnsi"/>
        </w:rPr>
        <w:t>Cubertas</w:t>
      </w:r>
      <w:proofErr w:type="spellEnd"/>
      <w:r w:rsidRPr="00466227">
        <w:rPr>
          <w:rFonts w:cstheme="minorHAnsi"/>
        </w:rPr>
        <w:t>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Cubrición con </w:t>
      </w:r>
      <w:proofErr w:type="spellStart"/>
      <w:r w:rsidRPr="00466227">
        <w:rPr>
          <w:rFonts w:cstheme="minorHAnsi"/>
        </w:rPr>
        <w:t>tella</w:t>
      </w:r>
      <w:proofErr w:type="spellEnd"/>
      <w:r w:rsidRPr="00466227">
        <w:rPr>
          <w:rFonts w:cstheme="minorHAnsi"/>
        </w:rPr>
        <w:t xml:space="preserve"> 29,70 €/m²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Cubrición con </w:t>
      </w:r>
      <w:proofErr w:type="spellStart"/>
      <w:r w:rsidRPr="00466227">
        <w:rPr>
          <w:rFonts w:cstheme="minorHAnsi"/>
        </w:rPr>
        <w:t>lousa</w:t>
      </w:r>
      <w:proofErr w:type="spellEnd"/>
      <w:r w:rsidRPr="00466227">
        <w:rPr>
          <w:rFonts w:cstheme="minorHAnsi"/>
        </w:rPr>
        <w:t xml:space="preserve"> 28,10 €/m²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Cuberta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pranchas</w:t>
      </w:r>
      <w:proofErr w:type="spellEnd"/>
      <w:r w:rsidRPr="00466227">
        <w:rPr>
          <w:rFonts w:cstheme="minorHAnsi"/>
        </w:rPr>
        <w:t xml:space="preserve"> metálicas (</w:t>
      </w:r>
      <w:proofErr w:type="spellStart"/>
      <w:r w:rsidRPr="00466227">
        <w:rPr>
          <w:rFonts w:cstheme="minorHAnsi"/>
        </w:rPr>
        <w:t>aceiro</w:t>
      </w:r>
      <w:proofErr w:type="spellEnd"/>
      <w:r w:rsidRPr="00466227">
        <w:rPr>
          <w:rFonts w:cstheme="minorHAnsi"/>
        </w:rPr>
        <w:t xml:space="preserve"> galvanizado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similar) 32,55 €/m²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Formación de </w:t>
      </w:r>
      <w:proofErr w:type="spellStart"/>
      <w:r w:rsidRPr="00466227">
        <w:rPr>
          <w:rFonts w:cstheme="minorHAnsi"/>
        </w:rPr>
        <w:t>pendente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(tabiques palomeros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viguetas pretensadas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>) 9,45 €/m²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Caneiro</w:t>
      </w:r>
      <w:proofErr w:type="spellEnd"/>
      <w:r w:rsidRPr="00466227">
        <w:rPr>
          <w:rFonts w:cstheme="minorHAnsi"/>
        </w:rPr>
        <w:t xml:space="preserve"> de PVC 18,30 €/m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Caneiro</w:t>
      </w:r>
      <w:proofErr w:type="spellEnd"/>
      <w:r w:rsidRPr="00466227">
        <w:rPr>
          <w:rFonts w:cstheme="minorHAnsi"/>
        </w:rPr>
        <w:t xml:space="preserve"> de aluminio 26,90 €/m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Baixante</w:t>
      </w:r>
      <w:proofErr w:type="spellEnd"/>
      <w:r w:rsidRPr="00466227">
        <w:rPr>
          <w:rFonts w:cstheme="minorHAnsi"/>
        </w:rPr>
        <w:t xml:space="preserve"> de PVC 25,65 €/m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B.4 Remates de Fachada: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Pintura exterior plástica 5,45 €/m²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Recebo exterior impermeable 13,10 €/m²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Revoco de </w:t>
      </w:r>
      <w:proofErr w:type="spellStart"/>
      <w:r w:rsidRPr="00466227">
        <w:rPr>
          <w:rFonts w:cstheme="minorHAnsi"/>
        </w:rPr>
        <w:t>morteiro</w:t>
      </w:r>
      <w:proofErr w:type="spellEnd"/>
      <w:r w:rsidRPr="00466227">
        <w:rPr>
          <w:rFonts w:cstheme="minorHAnsi"/>
        </w:rPr>
        <w:t xml:space="preserve"> monocapa 22,30 €/m²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Chapado de </w:t>
      </w:r>
      <w:proofErr w:type="spellStart"/>
      <w:r w:rsidRPr="00466227">
        <w:rPr>
          <w:rFonts w:cstheme="minorHAnsi"/>
        </w:rPr>
        <w:t>pedra</w:t>
      </w:r>
      <w:proofErr w:type="spellEnd"/>
      <w:r w:rsidRPr="00466227">
        <w:rPr>
          <w:rFonts w:cstheme="minorHAnsi"/>
        </w:rPr>
        <w:t xml:space="preserve"> (granito nacional) 97,95 €/m²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Rexuntado</w:t>
      </w:r>
      <w:proofErr w:type="spellEnd"/>
      <w:r w:rsidRPr="00466227">
        <w:rPr>
          <w:rFonts w:cstheme="minorHAnsi"/>
        </w:rPr>
        <w:t xml:space="preserve"> con </w:t>
      </w:r>
      <w:proofErr w:type="spellStart"/>
      <w:r w:rsidRPr="00466227">
        <w:rPr>
          <w:rFonts w:cstheme="minorHAnsi"/>
        </w:rPr>
        <w:t>morteio</w:t>
      </w:r>
      <w:proofErr w:type="spellEnd"/>
      <w:r w:rsidRPr="00466227">
        <w:rPr>
          <w:rFonts w:cstheme="minorHAnsi"/>
        </w:rPr>
        <w:t xml:space="preserve"> de cemento de fábrica de mampostería 25,90 €/m²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Rexuntado</w:t>
      </w:r>
      <w:proofErr w:type="spellEnd"/>
      <w:r w:rsidRPr="00466227">
        <w:rPr>
          <w:rFonts w:cstheme="minorHAnsi"/>
        </w:rPr>
        <w:t xml:space="preserve"> con mortero de cemento de fábrica de sillería 23,40 €/m²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Limpeza</w:t>
      </w:r>
      <w:proofErr w:type="spellEnd"/>
      <w:r w:rsidRPr="00466227">
        <w:rPr>
          <w:rFonts w:cstheme="minorHAnsi"/>
        </w:rPr>
        <w:t xml:space="preserve"> de fachada 12,10 €/m²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Limpeza</w:t>
      </w:r>
      <w:proofErr w:type="spellEnd"/>
      <w:r w:rsidRPr="00466227">
        <w:rPr>
          <w:rFonts w:cstheme="minorHAnsi"/>
        </w:rPr>
        <w:t xml:space="preserve"> de fachada con chorro de arena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auga</w:t>
      </w:r>
      <w:proofErr w:type="spellEnd"/>
      <w:r w:rsidRPr="00466227">
        <w:rPr>
          <w:rFonts w:cstheme="minorHAnsi"/>
        </w:rPr>
        <w:t xml:space="preserve"> 18,10 €/m²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Verteaugas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 xml:space="preserve"> 22,75 €/m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Lintel de </w:t>
      </w:r>
      <w:proofErr w:type="spellStart"/>
      <w:r w:rsidRPr="00466227">
        <w:rPr>
          <w:rFonts w:cstheme="minorHAnsi"/>
        </w:rPr>
        <w:t>pedra</w:t>
      </w:r>
      <w:proofErr w:type="spellEnd"/>
      <w:r w:rsidRPr="00466227">
        <w:rPr>
          <w:rFonts w:cstheme="minorHAnsi"/>
        </w:rPr>
        <w:t xml:space="preserve"> 78,00 €/m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B.5 Carpintería Exterior (incluso </w:t>
      </w:r>
      <w:proofErr w:type="spellStart"/>
      <w:r w:rsidRPr="00466227">
        <w:rPr>
          <w:rFonts w:cstheme="minorHAnsi"/>
        </w:rPr>
        <w:t>Acristalamento</w:t>
      </w:r>
      <w:proofErr w:type="spellEnd"/>
      <w:r w:rsidRPr="00466227">
        <w:rPr>
          <w:rFonts w:cstheme="minorHAnsi"/>
        </w:rPr>
        <w:t>):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Pintura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restauración de carpintería exterior 19,35 €/m²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Carpintería de </w:t>
      </w:r>
      <w:proofErr w:type="spellStart"/>
      <w:r w:rsidRPr="00466227">
        <w:rPr>
          <w:rFonts w:cstheme="minorHAnsi"/>
        </w:rPr>
        <w:t>madeira</w:t>
      </w:r>
      <w:proofErr w:type="spellEnd"/>
      <w:r w:rsidRPr="00466227">
        <w:rPr>
          <w:rFonts w:cstheme="minorHAnsi"/>
        </w:rPr>
        <w:t xml:space="preserve"> (abatible) 185,85 €/m²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Carpintería de </w:t>
      </w:r>
      <w:proofErr w:type="spellStart"/>
      <w:r w:rsidRPr="00466227">
        <w:rPr>
          <w:rFonts w:cstheme="minorHAnsi"/>
        </w:rPr>
        <w:t>madeira</w:t>
      </w:r>
      <w:proofErr w:type="spellEnd"/>
      <w:r w:rsidRPr="00466227">
        <w:rPr>
          <w:rFonts w:cstheme="minorHAnsi"/>
        </w:rPr>
        <w:t xml:space="preserve"> con barrotillos para </w:t>
      </w:r>
      <w:proofErr w:type="spellStart"/>
      <w:r w:rsidRPr="00466227">
        <w:rPr>
          <w:rFonts w:cstheme="minorHAnsi"/>
        </w:rPr>
        <w:t>vidros</w:t>
      </w:r>
      <w:proofErr w:type="spellEnd"/>
      <w:r w:rsidRPr="00466227">
        <w:rPr>
          <w:rFonts w:cstheme="minorHAnsi"/>
        </w:rPr>
        <w:t xml:space="preserve"> (abatible e </w:t>
      </w:r>
      <w:proofErr w:type="spellStart"/>
      <w:r w:rsidRPr="00466227">
        <w:rPr>
          <w:rFonts w:cstheme="minorHAnsi"/>
        </w:rPr>
        <w:t>fixa</w:t>
      </w:r>
      <w:proofErr w:type="spellEnd"/>
      <w:r w:rsidRPr="00466227">
        <w:rPr>
          <w:rFonts w:cstheme="minorHAnsi"/>
        </w:rPr>
        <w:t>) 252,45 €/m²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Carpintería de aluminio (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aliaxes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lixeiras</w:t>
      </w:r>
      <w:proofErr w:type="spellEnd"/>
      <w:r w:rsidRPr="00466227">
        <w:rPr>
          <w:rFonts w:cstheme="minorHAnsi"/>
        </w:rPr>
        <w:t>) 226,35 €/m²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Porta de acceso de aluminio para </w:t>
      </w:r>
      <w:proofErr w:type="spellStart"/>
      <w:r w:rsidRPr="00466227">
        <w:rPr>
          <w:rFonts w:cstheme="minorHAnsi"/>
        </w:rPr>
        <w:t>panelar</w:t>
      </w:r>
      <w:proofErr w:type="spellEnd"/>
      <w:r w:rsidRPr="00466227">
        <w:rPr>
          <w:rFonts w:cstheme="minorHAnsi"/>
        </w:rPr>
        <w:t xml:space="preserve"> 461,60 €/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Apertura de </w:t>
      </w:r>
      <w:proofErr w:type="spellStart"/>
      <w:r w:rsidRPr="00466227">
        <w:rPr>
          <w:rFonts w:cstheme="minorHAnsi"/>
        </w:rPr>
        <w:t>oco</w:t>
      </w:r>
      <w:proofErr w:type="spellEnd"/>
      <w:r w:rsidRPr="00466227">
        <w:rPr>
          <w:rFonts w:cstheme="minorHAnsi"/>
        </w:rPr>
        <w:t xml:space="preserve"> para colocación de venta 89,35 €/m²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B.6 Remates Interiores: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Porta de paso interior 189,60 €/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Porta exterior de </w:t>
      </w:r>
      <w:proofErr w:type="spellStart"/>
      <w:r w:rsidRPr="00466227">
        <w:rPr>
          <w:rFonts w:cstheme="minorHAnsi"/>
        </w:rPr>
        <w:t>madeira</w:t>
      </w:r>
      <w:proofErr w:type="spellEnd"/>
      <w:r w:rsidRPr="00466227">
        <w:rPr>
          <w:rFonts w:cstheme="minorHAnsi"/>
        </w:rPr>
        <w:t xml:space="preserve"> maciza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seguridade</w:t>
      </w:r>
      <w:proofErr w:type="spellEnd"/>
      <w:r w:rsidRPr="00466227">
        <w:rPr>
          <w:rFonts w:cstheme="minorHAnsi"/>
        </w:rPr>
        <w:t xml:space="preserve"> 704,00 €/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Varanda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aceiro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Horizontal 67,84 €/m²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Inclinada 165,05 €/m²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Varanda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forxa</w:t>
      </w:r>
      <w:proofErr w:type="spellEnd"/>
      <w:r w:rsidRPr="00466227">
        <w:rPr>
          <w:rFonts w:cstheme="minorHAnsi"/>
        </w:rPr>
        <w:t xml:space="preserve"> 202.85 €/m²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Pavimento de granito nacional 72,25 €/m²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Tarima flotante de madeira 89,10 €/m²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Pavimento cerámico 35,10 €/m²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Pavimento de terrazo 25,68 €/m²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Azulexo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monococión</w:t>
      </w:r>
      <w:proofErr w:type="spellEnd"/>
      <w:r w:rsidRPr="00466227">
        <w:rPr>
          <w:rFonts w:cstheme="minorHAnsi"/>
        </w:rPr>
        <w:t xml:space="preserve"> 18,30 €/m²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Tabique de ladrillo totalmente acabado dúas caras 52,20 €/m²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Tabique de bloque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 xml:space="preserve"> totalmente acabado dúas caras 50,10 €/m²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Falso </w:t>
      </w:r>
      <w:proofErr w:type="spellStart"/>
      <w:r w:rsidRPr="00466227">
        <w:rPr>
          <w:rFonts w:cstheme="minorHAnsi"/>
        </w:rPr>
        <w:t>teito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escaiola</w:t>
      </w:r>
      <w:proofErr w:type="spellEnd"/>
      <w:r w:rsidRPr="00466227">
        <w:rPr>
          <w:rFonts w:cstheme="minorHAnsi"/>
        </w:rPr>
        <w:t xml:space="preserve"> lisa 13,00 €/m²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Persiana de PVC 139,70 €/m²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B.7 Obras </w:t>
      </w:r>
      <w:proofErr w:type="spellStart"/>
      <w:r w:rsidRPr="00466227">
        <w:rPr>
          <w:rFonts w:cstheme="minorHAnsi"/>
        </w:rPr>
        <w:t>dirixidas</w:t>
      </w:r>
      <w:proofErr w:type="spellEnd"/>
      <w:r w:rsidRPr="00466227">
        <w:rPr>
          <w:rFonts w:cstheme="minorHAnsi"/>
        </w:rPr>
        <w:t xml:space="preserve"> a garantir </w:t>
      </w:r>
      <w:proofErr w:type="spellStart"/>
      <w:r w:rsidRPr="00466227">
        <w:rPr>
          <w:rFonts w:cstheme="minorHAnsi"/>
        </w:rPr>
        <w:t>condicións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Hixiénico</w:t>
      </w:r>
      <w:proofErr w:type="spellEnd"/>
      <w:r w:rsidRPr="00466227">
        <w:rPr>
          <w:rFonts w:cstheme="minorHAnsi"/>
        </w:rPr>
        <w:t xml:space="preserve">-Sanitarias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Habitabilidade</w:t>
      </w:r>
      <w:proofErr w:type="spellEnd"/>
      <w:r w:rsidRPr="00466227">
        <w:rPr>
          <w:rFonts w:cstheme="minorHAnsi"/>
        </w:rPr>
        <w:t>: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Instalación de </w:t>
      </w:r>
      <w:proofErr w:type="spellStart"/>
      <w:r w:rsidRPr="00466227">
        <w:rPr>
          <w:rFonts w:cstheme="minorHAnsi"/>
        </w:rPr>
        <w:t>saneamento</w:t>
      </w:r>
      <w:proofErr w:type="spellEnd"/>
      <w:r w:rsidRPr="00466227">
        <w:rPr>
          <w:rFonts w:cstheme="minorHAnsi"/>
        </w:rPr>
        <w:t xml:space="preserve">. Baño Inodoro de tanque </w:t>
      </w:r>
      <w:proofErr w:type="spellStart"/>
      <w:r w:rsidRPr="00466227">
        <w:rPr>
          <w:rFonts w:cstheme="minorHAnsi"/>
        </w:rPr>
        <w:t>baixo</w:t>
      </w:r>
      <w:proofErr w:type="spellEnd"/>
      <w:r w:rsidRPr="00466227">
        <w:rPr>
          <w:rFonts w:cstheme="minorHAnsi"/>
        </w:rPr>
        <w:t xml:space="preserve"> 157,15 €/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Desaugadoiros</w:t>
      </w:r>
      <w:proofErr w:type="spellEnd"/>
      <w:r w:rsidRPr="00466227">
        <w:rPr>
          <w:rFonts w:cstheme="minorHAnsi"/>
        </w:rPr>
        <w:t xml:space="preserve"> de baño completo (lavabo, inodoro, bidé e </w:t>
      </w:r>
      <w:proofErr w:type="spellStart"/>
      <w:r w:rsidRPr="00466227">
        <w:rPr>
          <w:rFonts w:cstheme="minorHAnsi"/>
        </w:rPr>
        <w:t>bañeira</w:t>
      </w:r>
      <w:proofErr w:type="spellEnd"/>
      <w:r w:rsidRPr="00466227">
        <w:rPr>
          <w:rFonts w:cstheme="minorHAnsi"/>
        </w:rPr>
        <w:t>) 208,65 €/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Instalación </w:t>
      </w:r>
      <w:proofErr w:type="spellStart"/>
      <w:r w:rsidRPr="00466227">
        <w:rPr>
          <w:rFonts w:cstheme="minorHAnsi"/>
        </w:rPr>
        <w:t>saneamento</w:t>
      </w:r>
      <w:proofErr w:type="spellEnd"/>
      <w:r w:rsidRPr="00466227">
        <w:rPr>
          <w:rFonts w:cstheme="minorHAnsi"/>
        </w:rPr>
        <w:t xml:space="preserve"> cocina </w:t>
      </w:r>
      <w:proofErr w:type="spellStart"/>
      <w:r w:rsidRPr="00466227">
        <w:rPr>
          <w:rFonts w:cstheme="minorHAnsi"/>
        </w:rPr>
        <w:t>desaugadoiros</w:t>
      </w:r>
      <w:proofErr w:type="spellEnd"/>
      <w:r w:rsidRPr="00466227">
        <w:rPr>
          <w:rFonts w:cstheme="minorHAnsi"/>
        </w:rPr>
        <w:t xml:space="preserve"> e </w:t>
      </w:r>
      <w:proofErr w:type="spellStart"/>
      <w:r w:rsidRPr="00466227">
        <w:rPr>
          <w:rFonts w:cstheme="minorHAnsi"/>
        </w:rPr>
        <w:t>lavadoiro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(</w:t>
      </w:r>
      <w:proofErr w:type="spellStart"/>
      <w:r w:rsidRPr="00466227">
        <w:rPr>
          <w:rFonts w:cstheme="minorHAnsi"/>
        </w:rPr>
        <w:t>vertedeiro</w:t>
      </w:r>
      <w:proofErr w:type="spellEnd"/>
      <w:r w:rsidRPr="00466227">
        <w:rPr>
          <w:rFonts w:cstheme="minorHAnsi"/>
        </w:rPr>
        <w:t xml:space="preserve">, </w:t>
      </w:r>
      <w:proofErr w:type="spellStart"/>
      <w:proofErr w:type="gramStart"/>
      <w:r w:rsidRPr="00466227">
        <w:rPr>
          <w:rFonts w:cstheme="minorHAnsi"/>
        </w:rPr>
        <w:t>lavalouza</w:t>
      </w:r>
      <w:proofErr w:type="spellEnd"/>
      <w:r w:rsidRPr="00466227">
        <w:rPr>
          <w:rFonts w:cstheme="minorHAnsi"/>
        </w:rPr>
        <w:t xml:space="preserve"> ,</w:t>
      </w:r>
      <w:proofErr w:type="gramEnd"/>
      <w:r w:rsidRPr="00466227">
        <w:rPr>
          <w:rFonts w:cstheme="minorHAnsi"/>
        </w:rPr>
        <w:t xml:space="preserve"> lavadora e </w:t>
      </w:r>
      <w:proofErr w:type="spellStart"/>
      <w:r w:rsidRPr="00466227">
        <w:rPr>
          <w:rFonts w:cstheme="minorHAnsi"/>
        </w:rPr>
        <w:t>lavadoiro</w:t>
      </w:r>
      <w:proofErr w:type="spellEnd"/>
      <w:r w:rsidRPr="00466227">
        <w:rPr>
          <w:rFonts w:cstheme="minorHAnsi"/>
        </w:rPr>
        <w:t>) en PVC 204,65 €/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Instalación de fontanería en cocina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baño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(de </w:t>
      </w:r>
      <w:proofErr w:type="spellStart"/>
      <w:r w:rsidRPr="00466227">
        <w:rPr>
          <w:rFonts w:cstheme="minorHAnsi"/>
        </w:rPr>
        <w:t>auga</w:t>
      </w:r>
      <w:proofErr w:type="spellEnd"/>
      <w:r w:rsidRPr="00466227">
        <w:rPr>
          <w:rFonts w:cstheme="minorHAnsi"/>
        </w:rPr>
        <w:t xml:space="preserve"> fría e </w:t>
      </w:r>
      <w:proofErr w:type="spellStart"/>
      <w:r w:rsidRPr="00466227">
        <w:rPr>
          <w:rFonts w:cstheme="minorHAnsi"/>
        </w:rPr>
        <w:t>quente</w:t>
      </w:r>
      <w:proofErr w:type="spellEnd"/>
      <w:r w:rsidRPr="00466227">
        <w:rPr>
          <w:rFonts w:cstheme="minorHAnsi"/>
        </w:rPr>
        <w:t>) en PVC 473,90 €/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Pozo de </w:t>
      </w:r>
      <w:proofErr w:type="spellStart"/>
      <w:r w:rsidRPr="00466227">
        <w:rPr>
          <w:rFonts w:cstheme="minorHAnsi"/>
        </w:rPr>
        <w:t>auga</w:t>
      </w:r>
      <w:proofErr w:type="spellEnd"/>
      <w:r w:rsidRPr="00466227">
        <w:rPr>
          <w:rFonts w:cstheme="minorHAnsi"/>
        </w:rPr>
        <w:t xml:space="preserve"> potable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De barrena 1884,20 €/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Artesán</w:t>
      </w:r>
      <w:proofErr w:type="spellEnd"/>
      <w:r w:rsidRPr="00466227">
        <w:rPr>
          <w:rFonts w:cstheme="minorHAnsi"/>
        </w:rPr>
        <w:t xml:space="preserve"> 2,479,20 €/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Instalación de equipos sanitarios. </w:t>
      </w:r>
      <w:proofErr w:type="spellStart"/>
      <w:r w:rsidRPr="00466227">
        <w:rPr>
          <w:rFonts w:cstheme="minorHAnsi"/>
        </w:rPr>
        <w:t>Calidade</w:t>
      </w:r>
      <w:proofErr w:type="spellEnd"/>
      <w:r w:rsidRPr="00466227">
        <w:rPr>
          <w:rFonts w:cstheme="minorHAnsi"/>
        </w:rPr>
        <w:t xml:space="preserve"> media.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Baño con inodoro, lavabo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bidé 867,35 €/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Baño con inodoro, lavabo, </w:t>
      </w:r>
      <w:proofErr w:type="spellStart"/>
      <w:r w:rsidRPr="00466227">
        <w:rPr>
          <w:rFonts w:cstheme="minorHAnsi"/>
        </w:rPr>
        <w:t>bañeira</w:t>
      </w:r>
      <w:proofErr w:type="spellEnd"/>
      <w:r w:rsidRPr="00466227">
        <w:rPr>
          <w:rFonts w:cstheme="minorHAnsi"/>
        </w:rPr>
        <w:t xml:space="preserve"> e bidé 1325,55 €/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Aseo con inodoro </w:t>
      </w:r>
      <w:proofErr w:type="gramStart"/>
      <w:r w:rsidRPr="00466227">
        <w:rPr>
          <w:rFonts w:cstheme="minorHAnsi"/>
        </w:rPr>
        <w:t>e</w:t>
      </w:r>
      <w:proofErr w:type="gramEnd"/>
      <w:r w:rsidRPr="00466227">
        <w:rPr>
          <w:rFonts w:cstheme="minorHAnsi"/>
        </w:rPr>
        <w:t xml:space="preserve"> lavabo 581,95 €/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Tubaria</w:t>
      </w:r>
      <w:proofErr w:type="spellEnd"/>
      <w:r w:rsidRPr="00466227">
        <w:rPr>
          <w:rFonts w:cstheme="minorHAnsi"/>
        </w:rPr>
        <w:t xml:space="preserve"> de PVC sanitaria Diámetro 50 mm (</w:t>
      </w:r>
      <w:proofErr w:type="spellStart"/>
      <w:r w:rsidRPr="00466227">
        <w:rPr>
          <w:rFonts w:cstheme="minorHAnsi"/>
        </w:rPr>
        <w:t>semiempotrada</w:t>
      </w:r>
      <w:proofErr w:type="spellEnd"/>
      <w:r w:rsidRPr="00466227">
        <w:rPr>
          <w:rFonts w:cstheme="minorHAnsi"/>
        </w:rPr>
        <w:t>) 10,10 €/m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Baixante</w:t>
      </w:r>
      <w:proofErr w:type="spellEnd"/>
      <w:r w:rsidRPr="00466227">
        <w:rPr>
          <w:rFonts w:cstheme="minorHAnsi"/>
        </w:rPr>
        <w:t xml:space="preserve"> de PVC de </w:t>
      </w:r>
      <w:proofErr w:type="spellStart"/>
      <w:r w:rsidRPr="00466227">
        <w:rPr>
          <w:rFonts w:cstheme="minorHAnsi"/>
        </w:rPr>
        <w:t>residuais</w:t>
      </w:r>
      <w:proofErr w:type="spellEnd"/>
      <w:r w:rsidRPr="00466227">
        <w:rPr>
          <w:rFonts w:cstheme="minorHAnsi"/>
        </w:rPr>
        <w:t xml:space="preserve"> Diámetro 125 mm 29,50 €/m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Depósito de </w:t>
      </w:r>
      <w:proofErr w:type="spellStart"/>
      <w:r w:rsidRPr="00466227">
        <w:rPr>
          <w:rFonts w:cstheme="minorHAnsi"/>
        </w:rPr>
        <w:t>auga</w:t>
      </w:r>
      <w:proofErr w:type="spellEnd"/>
      <w:r w:rsidRPr="00466227">
        <w:rPr>
          <w:rFonts w:cstheme="minorHAnsi"/>
        </w:rPr>
        <w:t xml:space="preserve"> 413,30 €/m³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Quentador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auga</w:t>
      </w:r>
      <w:proofErr w:type="spellEnd"/>
      <w:r w:rsidRPr="00466227">
        <w:rPr>
          <w:rFonts w:cstheme="minorHAnsi"/>
        </w:rPr>
        <w:t xml:space="preserve"> (por cada 100 L) 412,30 €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B.8 Varios, Urbanización e </w:t>
      </w:r>
      <w:proofErr w:type="spellStart"/>
      <w:r w:rsidRPr="00466227">
        <w:rPr>
          <w:rFonts w:cstheme="minorHAnsi"/>
        </w:rPr>
        <w:t>xardinaría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Limpeza</w:t>
      </w:r>
      <w:proofErr w:type="spellEnd"/>
      <w:r w:rsidRPr="00466227">
        <w:rPr>
          <w:rFonts w:cstheme="minorHAnsi"/>
        </w:rPr>
        <w:t xml:space="preserve"> de terreo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Medios </w:t>
      </w:r>
      <w:proofErr w:type="spellStart"/>
      <w:r w:rsidRPr="00466227">
        <w:rPr>
          <w:rFonts w:cstheme="minorHAnsi"/>
        </w:rPr>
        <w:t>manuais</w:t>
      </w:r>
      <w:proofErr w:type="spellEnd"/>
      <w:r w:rsidRPr="00466227">
        <w:rPr>
          <w:rFonts w:cstheme="minorHAnsi"/>
        </w:rPr>
        <w:t xml:space="preserve"> 3,25 €/m²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Medios mecánicos 0,85 €/m²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Retirada da </w:t>
      </w:r>
      <w:proofErr w:type="spellStart"/>
      <w:r w:rsidRPr="00466227">
        <w:rPr>
          <w:rFonts w:cstheme="minorHAnsi"/>
        </w:rPr>
        <w:t>terra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vexetal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Medios </w:t>
      </w:r>
      <w:proofErr w:type="spellStart"/>
      <w:r w:rsidRPr="00466227">
        <w:rPr>
          <w:rFonts w:cstheme="minorHAnsi"/>
        </w:rPr>
        <w:t>manuais</w:t>
      </w:r>
      <w:proofErr w:type="spellEnd"/>
      <w:r w:rsidRPr="00466227">
        <w:rPr>
          <w:rFonts w:cstheme="minorHAnsi"/>
        </w:rPr>
        <w:t xml:space="preserve"> 22,95 €/m²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Medios mecánicos 2,55 €/m²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Tallado e destoconado de </w:t>
      </w:r>
      <w:proofErr w:type="spellStart"/>
      <w:r w:rsidRPr="00466227">
        <w:rPr>
          <w:rFonts w:cstheme="minorHAnsi"/>
        </w:rPr>
        <w:t>árbore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Diámetro de 15-35 mm 21,55 €/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Diámetro de 35-60 mm 58,05 €/</w:t>
      </w:r>
      <w:proofErr w:type="spellStart"/>
      <w:r w:rsidRPr="00466227">
        <w:rPr>
          <w:rFonts w:cstheme="minorHAnsi"/>
        </w:rPr>
        <w:t>ud</w:t>
      </w:r>
      <w:proofErr w:type="spellEnd"/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Recheo</w:t>
      </w:r>
      <w:proofErr w:type="spellEnd"/>
      <w:r w:rsidRPr="00466227">
        <w:rPr>
          <w:rFonts w:cstheme="minorHAnsi"/>
        </w:rPr>
        <w:t xml:space="preserve"> e compactado hasta 2 m 2,25 €/m³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Escavación</w:t>
      </w:r>
      <w:proofErr w:type="spellEnd"/>
      <w:r w:rsidRPr="00466227">
        <w:rPr>
          <w:rFonts w:cstheme="minorHAnsi"/>
        </w:rPr>
        <w:t xml:space="preserve"> e </w:t>
      </w:r>
      <w:proofErr w:type="spellStart"/>
      <w:r w:rsidRPr="00466227">
        <w:rPr>
          <w:rFonts w:cstheme="minorHAnsi"/>
        </w:rPr>
        <w:t>valeirado</w:t>
      </w:r>
      <w:proofErr w:type="spellEnd"/>
      <w:r w:rsidRPr="00466227">
        <w:rPr>
          <w:rFonts w:cstheme="minorHAnsi"/>
        </w:rPr>
        <w:t xml:space="preserve"> por medios mecánicos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Terreo compacto 5,50 €/m³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Terreo </w:t>
      </w:r>
      <w:proofErr w:type="spellStart"/>
      <w:r w:rsidRPr="00466227">
        <w:rPr>
          <w:rFonts w:cstheme="minorHAnsi"/>
        </w:rPr>
        <w:t>rochoso</w:t>
      </w:r>
      <w:proofErr w:type="spellEnd"/>
      <w:r w:rsidRPr="00466227">
        <w:rPr>
          <w:rFonts w:cstheme="minorHAnsi"/>
        </w:rPr>
        <w:t xml:space="preserve"> 17,28 €/m³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Desmonte con </w:t>
      </w:r>
      <w:proofErr w:type="spellStart"/>
      <w:r w:rsidRPr="00466227">
        <w:rPr>
          <w:rFonts w:cstheme="minorHAnsi"/>
        </w:rPr>
        <w:t>retroescavadora</w:t>
      </w:r>
      <w:proofErr w:type="spellEnd"/>
      <w:r w:rsidRPr="00466227">
        <w:rPr>
          <w:rFonts w:cstheme="minorHAnsi"/>
        </w:rPr>
        <w:t xml:space="preserve"> e carga de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Terreo </w:t>
      </w:r>
      <w:proofErr w:type="spellStart"/>
      <w:r w:rsidRPr="00466227">
        <w:rPr>
          <w:rFonts w:cstheme="minorHAnsi"/>
        </w:rPr>
        <w:t>frouxo</w:t>
      </w:r>
      <w:proofErr w:type="spellEnd"/>
      <w:r w:rsidRPr="00466227">
        <w:rPr>
          <w:rFonts w:cstheme="minorHAnsi"/>
        </w:rPr>
        <w:t xml:space="preserve"> 1,45 €/m³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Terreo compacto 2,30 €/m³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Transporte de </w:t>
      </w:r>
      <w:proofErr w:type="spellStart"/>
      <w:r w:rsidRPr="00466227">
        <w:rPr>
          <w:rFonts w:cstheme="minorHAnsi"/>
        </w:rPr>
        <w:t>terras</w:t>
      </w:r>
      <w:proofErr w:type="spellEnd"/>
      <w:r w:rsidRPr="00466227">
        <w:rPr>
          <w:rFonts w:cstheme="minorHAnsi"/>
        </w:rPr>
        <w:t xml:space="preserve"> a </w:t>
      </w:r>
      <w:proofErr w:type="spellStart"/>
      <w:proofErr w:type="gramStart"/>
      <w:r w:rsidRPr="00466227">
        <w:rPr>
          <w:rFonts w:cstheme="minorHAnsi"/>
        </w:rPr>
        <w:t>vertedoiro</w:t>
      </w:r>
      <w:proofErr w:type="spellEnd"/>
      <w:r w:rsidRPr="00466227">
        <w:rPr>
          <w:rFonts w:cstheme="minorHAnsi"/>
        </w:rPr>
        <w:t>(</w:t>
      </w:r>
      <w:proofErr w:type="gramEnd"/>
      <w:r w:rsidRPr="00466227">
        <w:rPr>
          <w:rFonts w:cstheme="minorHAnsi"/>
        </w:rPr>
        <w:t>10 Km) 1,80 €/m³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Soleira</w:t>
      </w:r>
      <w:proofErr w:type="spellEnd"/>
      <w:r w:rsidRPr="00466227">
        <w:rPr>
          <w:rFonts w:cstheme="minorHAnsi"/>
        </w:rPr>
        <w:t xml:space="preserve">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 xml:space="preserve"> 24,67 €/m²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Reposición de </w:t>
      </w:r>
      <w:proofErr w:type="spellStart"/>
      <w:r w:rsidRPr="00466227">
        <w:rPr>
          <w:rFonts w:cstheme="minorHAnsi"/>
        </w:rPr>
        <w:t>beirarrúas</w:t>
      </w:r>
      <w:proofErr w:type="spellEnd"/>
      <w:r w:rsidRPr="00466227">
        <w:rPr>
          <w:rFonts w:cstheme="minorHAnsi"/>
        </w:rPr>
        <w:t xml:space="preserve"> 30,25 €/m²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proofErr w:type="spellStart"/>
      <w:r w:rsidRPr="00466227">
        <w:rPr>
          <w:rFonts w:cstheme="minorHAnsi"/>
        </w:rPr>
        <w:t>Beirarrúa</w:t>
      </w:r>
      <w:proofErr w:type="spellEnd"/>
      <w:r w:rsidRPr="00466227">
        <w:rPr>
          <w:rFonts w:cstheme="minorHAnsi"/>
        </w:rPr>
        <w:t xml:space="preserve"> e base. </w:t>
      </w:r>
      <w:proofErr w:type="spellStart"/>
      <w:r w:rsidRPr="00466227">
        <w:rPr>
          <w:rFonts w:cstheme="minorHAnsi"/>
        </w:rPr>
        <w:t>Lousa</w:t>
      </w:r>
      <w:proofErr w:type="spellEnd"/>
      <w:r w:rsidRPr="00466227">
        <w:rPr>
          <w:rFonts w:cstheme="minorHAnsi"/>
        </w:rPr>
        <w:t xml:space="preserve"> hidráulica 33,55 €/m²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Bordo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 xml:space="preserve"> prefabricado 17,45 €/m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Pavimento continuo de </w:t>
      </w:r>
      <w:proofErr w:type="spellStart"/>
      <w:r w:rsidRPr="00466227">
        <w:rPr>
          <w:rFonts w:cstheme="minorHAnsi"/>
        </w:rPr>
        <w:t>formigón</w:t>
      </w:r>
      <w:proofErr w:type="spellEnd"/>
      <w:r w:rsidRPr="00466227">
        <w:rPr>
          <w:rFonts w:cstheme="minorHAnsi"/>
        </w:rPr>
        <w:t xml:space="preserve"> 25,25 €/m²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Pavimento de </w:t>
      </w:r>
      <w:proofErr w:type="spellStart"/>
      <w:r w:rsidRPr="00466227">
        <w:rPr>
          <w:rFonts w:cstheme="minorHAnsi"/>
        </w:rPr>
        <w:t>lastros</w:t>
      </w:r>
      <w:proofErr w:type="spellEnd"/>
      <w:r w:rsidRPr="00466227">
        <w:rPr>
          <w:rFonts w:cstheme="minorHAnsi"/>
        </w:rPr>
        <w:t xml:space="preserve"> de granito 51,55 €/m²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Impermeabilización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Lámina de PVC 15,75 €/m²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Lámina bituminosa 7,55 €/m²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Lámina de </w:t>
      </w:r>
      <w:proofErr w:type="spellStart"/>
      <w:r w:rsidRPr="00466227">
        <w:rPr>
          <w:rFonts w:cstheme="minorHAnsi"/>
        </w:rPr>
        <w:t>betume</w:t>
      </w:r>
      <w:proofErr w:type="spellEnd"/>
      <w:r w:rsidRPr="00466227">
        <w:rPr>
          <w:rFonts w:cstheme="minorHAnsi"/>
        </w:rPr>
        <w:t xml:space="preserve"> con elastómeros 11,80 €/m²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 xml:space="preserve">B.9 No </w:t>
      </w:r>
      <w:proofErr w:type="spellStart"/>
      <w:r w:rsidRPr="00466227">
        <w:rPr>
          <w:rFonts w:cstheme="minorHAnsi"/>
        </w:rPr>
        <w:t>suposto</w:t>
      </w:r>
      <w:proofErr w:type="spellEnd"/>
      <w:r w:rsidRPr="00466227">
        <w:rPr>
          <w:rFonts w:cstheme="minorHAnsi"/>
        </w:rPr>
        <w:t xml:space="preserve"> de que </w:t>
      </w:r>
      <w:proofErr w:type="spellStart"/>
      <w:r w:rsidRPr="00466227">
        <w:rPr>
          <w:rFonts w:cstheme="minorHAnsi"/>
        </w:rPr>
        <w:t>unha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, instalación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obra non </w:t>
      </w:r>
      <w:proofErr w:type="spellStart"/>
      <w:r w:rsidRPr="00466227">
        <w:rPr>
          <w:rFonts w:cstheme="minorHAnsi"/>
        </w:rPr>
        <w:t>encontre</w:t>
      </w:r>
      <w:proofErr w:type="spellEnd"/>
      <w:r w:rsidRPr="00466227">
        <w:rPr>
          <w:rFonts w:cstheme="minorHAnsi"/>
        </w:rPr>
        <w:t xml:space="preserve"> un </w:t>
      </w:r>
      <w:proofErr w:type="spellStart"/>
      <w:r w:rsidRPr="00466227">
        <w:rPr>
          <w:rFonts w:cstheme="minorHAnsi"/>
        </w:rPr>
        <w:t>encadre</w:t>
      </w:r>
      <w:proofErr w:type="spellEnd"/>
      <w:r w:rsidRPr="00466227">
        <w:rPr>
          <w:rFonts w:cstheme="minorHAnsi"/>
        </w:rPr>
        <w:t xml:space="preserve"> directo nos anteriores tipos, </w:t>
      </w:r>
      <w:proofErr w:type="spellStart"/>
      <w:r w:rsidRPr="00466227">
        <w:rPr>
          <w:rFonts w:cstheme="minorHAnsi"/>
        </w:rPr>
        <w:t>aplicaráselle</w:t>
      </w:r>
      <w:proofErr w:type="spellEnd"/>
      <w:r w:rsidRPr="00466227">
        <w:rPr>
          <w:rFonts w:cstheme="minorHAnsi"/>
        </w:rPr>
        <w:t xml:space="preserve"> o </w:t>
      </w:r>
      <w:proofErr w:type="spellStart"/>
      <w:r w:rsidRPr="00466227">
        <w:rPr>
          <w:rFonts w:cstheme="minorHAnsi"/>
        </w:rPr>
        <w:t>prezo</w:t>
      </w:r>
      <w:proofErr w:type="spellEnd"/>
      <w:r w:rsidRPr="00466227">
        <w:rPr>
          <w:rFonts w:cstheme="minorHAnsi"/>
        </w:rPr>
        <w:t xml:space="preserve"> medio que </w:t>
      </w:r>
      <w:proofErr w:type="spellStart"/>
      <w:r w:rsidRPr="00466227">
        <w:rPr>
          <w:rFonts w:cstheme="minorHAnsi"/>
        </w:rPr>
        <w:t>máis</w:t>
      </w:r>
      <w:proofErr w:type="spellEnd"/>
      <w:r w:rsidRPr="00466227">
        <w:rPr>
          <w:rFonts w:cstheme="minorHAnsi"/>
        </w:rPr>
        <w:t xml:space="preserve"> se aproxime por </w:t>
      </w:r>
      <w:proofErr w:type="spellStart"/>
      <w:r w:rsidRPr="00466227">
        <w:rPr>
          <w:rFonts w:cstheme="minorHAnsi"/>
        </w:rPr>
        <w:t>identidade</w:t>
      </w:r>
      <w:proofErr w:type="spellEnd"/>
      <w:r w:rsidRPr="00466227">
        <w:rPr>
          <w:rFonts w:cstheme="minorHAnsi"/>
        </w:rPr>
        <w:t xml:space="preserve"> de razón entre os </w:t>
      </w:r>
      <w:proofErr w:type="spellStart"/>
      <w:r w:rsidRPr="00466227">
        <w:rPr>
          <w:rFonts w:cstheme="minorHAnsi"/>
        </w:rPr>
        <w:t>supostos</w:t>
      </w:r>
      <w:proofErr w:type="spellEnd"/>
      <w:r w:rsidRPr="00466227">
        <w:rPr>
          <w:rFonts w:cstheme="minorHAnsi"/>
        </w:rPr>
        <w:t xml:space="preserve"> tipificados </w:t>
      </w:r>
      <w:proofErr w:type="spellStart"/>
      <w:r w:rsidRPr="00466227">
        <w:rPr>
          <w:rFonts w:cstheme="minorHAnsi"/>
        </w:rPr>
        <w:t>neste</w:t>
      </w:r>
      <w:proofErr w:type="spellEnd"/>
      <w:r w:rsidRPr="00466227">
        <w:rPr>
          <w:rFonts w:cstheme="minorHAnsi"/>
        </w:rPr>
        <w:t xml:space="preserve"> anexo </w:t>
      </w:r>
      <w:proofErr w:type="spellStart"/>
      <w:r w:rsidRPr="00466227">
        <w:rPr>
          <w:rFonts w:cstheme="minorHAnsi"/>
        </w:rPr>
        <w:t>ou</w:t>
      </w:r>
      <w:proofErr w:type="spellEnd"/>
      <w:r w:rsidRPr="00466227">
        <w:rPr>
          <w:rFonts w:cstheme="minorHAnsi"/>
        </w:rPr>
        <w:t xml:space="preserve"> </w:t>
      </w:r>
      <w:proofErr w:type="spellStart"/>
      <w:r w:rsidRPr="00466227">
        <w:rPr>
          <w:rFonts w:cstheme="minorHAnsi"/>
        </w:rPr>
        <w:t>na</w:t>
      </w:r>
      <w:proofErr w:type="spellEnd"/>
      <w:r w:rsidRPr="00466227">
        <w:rPr>
          <w:rFonts w:cstheme="minorHAnsi"/>
        </w:rPr>
        <w:t xml:space="preserve"> base de datos da </w:t>
      </w:r>
      <w:proofErr w:type="spellStart"/>
      <w:r w:rsidRPr="00466227">
        <w:rPr>
          <w:rFonts w:cstheme="minorHAnsi"/>
        </w:rPr>
        <w:t>construción</w:t>
      </w:r>
      <w:proofErr w:type="spellEnd"/>
      <w:r w:rsidRPr="00466227">
        <w:rPr>
          <w:rFonts w:cstheme="minorHAnsi"/>
        </w:rPr>
        <w:t xml:space="preserve"> de Galicia aprobada polo Instituto </w:t>
      </w:r>
      <w:proofErr w:type="spellStart"/>
      <w:r w:rsidRPr="00466227">
        <w:rPr>
          <w:rFonts w:cstheme="minorHAnsi"/>
        </w:rPr>
        <w:t>Tecnolóxico</w:t>
      </w:r>
      <w:proofErr w:type="spellEnd"/>
      <w:r w:rsidRPr="00466227">
        <w:rPr>
          <w:rFonts w:cstheme="minorHAnsi"/>
        </w:rPr>
        <w:t xml:space="preserve"> de Galicia.</w:t>
      </w: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</w:p>
    <w:p w:rsidR="00466227" w:rsidRPr="00466227" w:rsidRDefault="00466227" w:rsidP="00466227">
      <w:pPr>
        <w:spacing w:after="0" w:line="240" w:lineRule="auto"/>
        <w:jc w:val="both"/>
        <w:rPr>
          <w:rFonts w:cstheme="minorHAnsi"/>
        </w:rPr>
      </w:pPr>
      <w:r w:rsidRPr="00466227">
        <w:rPr>
          <w:rFonts w:cstheme="minorHAnsi"/>
        </w:rPr>
        <w:t>B.10 Os módulos anteriormente citados serán incrementados anualmente segundo o IPC.</w:t>
      </w:r>
    </w:p>
    <w:p w:rsidR="00466227" w:rsidRDefault="00466227"/>
    <w:sectPr w:rsidR="00466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27"/>
    <w:rsid w:val="004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E46"/>
  <w15:chartTrackingRefBased/>
  <w15:docId w15:val="{8CD58A28-D57C-489A-9166-BC55F01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6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622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466227"/>
    <w:pPr>
      <w:ind w:left="720"/>
      <w:contextualSpacing/>
    </w:pPr>
  </w:style>
  <w:style w:type="paragraph" w:customStyle="1" w:styleId="tabla-cabecera-1">
    <w:name w:val="tabla-cabecera-1"/>
    <w:basedOn w:val="Normal"/>
    <w:rsid w:val="0046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46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3651</Words>
  <Characters>19209</Characters>
  <Application>Microsoft Office Word</Application>
  <DocSecurity>0</DocSecurity>
  <Lines>457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2018-06-11T09:12:00Z</dcterms:created>
  <dcterms:modified xsi:type="dcterms:W3CDTF">2018-06-11T09:18:00Z</dcterms:modified>
</cp:coreProperties>
</file>